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B6FE" w14:textId="77777777" w:rsidR="00176D04" w:rsidRPr="00026C20" w:rsidRDefault="00176D04" w:rsidP="00FC5A3C">
      <w:pPr>
        <w:rPr>
          <w:rFonts w:ascii="Calibri" w:hAnsi="Calibri"/>
        </w:rPr>
      </w:pPr>
    </w:p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9"/>
        <w:gridCol w:w="4817"/>
      </w:tblGrid>
      <w:tr w:rsidR="00176D04" w:rsidRPr="00026C20" w14:paraId="45C0EE6D" w14:textId="77777777" w:rsidTr="00A668F3">
        <w:trPr>
          <w:trHeight w:val="432"/>
          <w:tblHeader/>
        </w:trPr>
        <w:tc>
          <w:tcPr>
            <w:tcW w:w="2398" w:type="pct"/>
            <w:tcBorders>
              <w:top w:val="nil"/>
              <w:bottom w:val="nil"/>
              <w:right w:val="nil"/>
            </w:tcBorders>
            <w:shd w:val="clear" w:color="auto" w:fill="92D050"/>
            <w:vAlign w:val="center"/>
          </w:tcPr>
          <w:p w14:paraId="3E6AD011" w14:textId="77777777" w:rsidR="00176D04" w:rsidRPr="00A86A7C" w:rsidRDefault="00176D04" w:rsidP="00C602C0">
            <w:pPr>
              <w:pStyle w:val="Heading5"/>
              <w:spacing w:before="0" w:after="0"/>
              <w:rPr>
                <w:rFonts w:ascii="Calibri" w:eastAsia="Times New Roman" w:hAnsi="Calibri"/>
                <w:sz w:val="24"/>
                <w:szCs w:val="24"/>
              </w:rPr>
            </w:pPr>
            <w:r w:rsidRPr="00A86A7C">
              <w:rPr>
                <w:rFonts w:ascii="Calibri" w:eastAsia="Times New Roman" w:hAnsi="Calibri"/>
                <w:sz w:val="24"/>
                <w:szCs w:val="24"/>
              </w:rPr>
              <w:t>DETAILS</w:t>
            </w:r>
          </w:p>
        </w:tc>
        <w:tc>
          <w:tcPr>
            <w:tcW w:w="2602" w:type="pct"/>
            <w:tcBorders>
              <w:top w:val="nil"/>
              <w:left w:val="nil"/>
              <w:bottom w:val="nil"/>
            </w:tcBorders>
            <w:shd w:val="clear" w:color="auto" w:fill="92D050"/>
            <w:vAlign w:val="center"/>
          </w:tcPr>
          <w:p w14:paraId="22BCF2F2" w14:textId="2CA2B538" w:rsidR="00176D04" w:rsidRPr="00026C20" w:rsidRDefault="00176D04" w:rsidP="00C602C0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YOUR </w:t>
            </w:r>
            <w:r w:rsidR="00A86A7C">
              <w:rPr>
                <w:rFonts w:ascii="Calibri" w:eastAsia="Times New Roman" w:hAnsi="Calibri"/>
              </w:rPr>
              <w:t>RESPONSES</w:t>
            </w:r>
          </w:p>
        </w:tc>
      </w:tr>
      <w:tr w:rsidR="00176D04" w:rsidRPr="00026C20" w14:paraId="165245D6" w14:textId="77777777" w:rsidTr="00A668F3">
        <w:tc>
          <w:tcPr>
            <w:tcW w:w="2398" w:type="pct"/>
            <w:tcBorders>
              <w:top w:val="nil"/>
            </w:tcBorders>
            <w:shd w:val="clear" w:color="auto" w:fill="E6E6E6"/>
          </w:tcPr>
          <w:p w14:paraId="1587B480" w14:textId="77777777" w:rsidR="00176D04" w:rsidRPr="00026C20" w:rsidRDefault="00176D04" w:rsidP="00FC5A3C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Names of Attending Clients:</w:t>
            </w:r>
          </w:p>
        </w:tc>
        <w:tc>
          <w:tcPr>
            <w:tcW w:w="2602" w:type="pct"/>
            <w:tcBorders>
              <w:top w:val="nil"/>
            </w:tcBorders>
          </w:tcPr>
          <w:p w14:paraId="1224515E" w14:textId="1CE633D5" w:rsidR="00176D04" w:rsidRPr="00026C20" w:rsidRDefault="00F93930" w:rsidP="00EF2718">
            <w:pPr>
              <w:rPr>
                <w:rFonts w:ascii="Calibri" w:hAnsi="Calibri" w:cs="Arial"/>
              </w:rPr>
            </w:pPr>
            <w:r w:rsidRPr="00F93930">
              <w:rPr>
                <w:rFonts w:ascii="Calibri" w:hAnsi="Calibri" w:cs="Arial"/>
              </w:rPr>
              <w:t>Brian and Kerrie Edwards</w:t>
            </w:r>
          </w:p>
        </w:tc>
      </w:tr>
      <w:tr w:rsidR="00176D04" w:rsidRPr="00026C20" w14:paraId="23D8E5E4" w14:textId="77777777" w:rsidTr="00A668F3">
        <w:tc>
          <w:tcPr>
            <w:tcW w:w="2398" w:type="pct"/>
            <w:shd w:val="clear" w:color="auto" w:fill="E6E6E6"/>
          </w:tcPr>
          <w:p w14:paraId="6D4DEF8B" w14:textId="77777777" w:rsidR="00176D04" w:rsidRPr="00026C20" w:rsidRDefault="00176D04" w:rsidP="00FC5A3C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Firm’s Attending Team Members:</w:t>
            </w:r>
          </w:p>
        </w:tc>
        <w:tc>
          <w:tcPr>
            <w:tcW w:w="2602" w:type="pct"/>
          </w:tcPr>
          <w:p w14:paraId="61EB884D" w14:textId="164C89BC" w:rsidR="00176D04" w:rsidRPr="00026C20" w:rsidRDefault="00F93930" w:rsidP="00EF27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ABC Adviser and XYZ Adviser</w:t>
            </w:r>
          </w:p>
        </w:tc>
      </w:tr>
      <w:tr w:rsidR="00176D04" w:rsidRPr="00026C20" w14:paraId="20D0BD3A" w14:textId="77777777" w:rsidTr="00A668F3">
        <w:tc>
          <w:tcPr>
            <w:tcW w:w="2398" w:type="pct"/>
            <w:shd w:val="clear" w:color="auto" w:fill="E6E6E6"/>
          </w:tcPr>
          <w:p w14:paraId="52F80F3A" w14:textId="77777777" w:rsidR="00176D04" w:rsidRPr="00026C20" w:rsidRDefault="00176D04" w:rsidP="00FC5A3C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Other Attendees:</w:t>
            </w:r>
          </w:p>
        </w:tc>
        <w:tc>
          <w:tcPr>
            <w:tcW w:w="2602" w:type="pct"/>
          </w:tcPr>
          <w:p w14:paraId="116D1524" w14:textId="77777777" w:rsidR="00176D04" w:rsidRPr="00026C20" w:rsidRDefault="00176D04" w:rsidP="00EF2718">
            <w:pPr>
              <w:rPr>
                <w:rFonts w:ascii="Calibri" w:hAnsi="Calibri" w:cs="Arial"/>
              </w:rPr>
            </w:pPr>
          </w:p>
        </w:tc>
      </w:tr>
      <w:tr w:rsidR="00176D04" w:rsidRPr="00026C20" w14:paraId="44DD2550" w14:textId="77777777" w:rsidTr="00A668F3">
        <w:tc>
          <w:tcPr>
            <w:tcW w:w="2398" w:type="pct"/>
            <w:tcBorders>
              <w:bottom w:val="single" w:sz="4" w:space="0" w:color="auto"/>
            </w:tcBorders>
            <w:shd w:val="clear" w:color="auto" w:fill="E6E6E6"/>
          </w:tcPr>
          <w:p w14:paraId="02F827ED" w14:textId="77777777" w:rsidR="00176D04" w:rsidRPr="00026C20" w:rsidRDefault="00176D04" w:rsidP="00EF2718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Meeting Date &amp; Time: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05205803" w14:textId="372766A9" w:rsidR="00176D04" w:rsidRPr="00026C20" w:rsidRDefault="00F93930" w:rsidP="00EF27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  <w:r w:rsidRPr="00F93930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Feb 2021, 10 am</w:t>
            </w:r>
          </w:p>
        </w:tc>
      </w:tr>
    </w:tbl>
    <w:p w14:paraId="3077551F" w14:textId="77777777" w:rsidR="000A1D8D" w:rsidRPr="00026C20" w:rsidRDefault="000A1D8D" w:rsidP="00F21100">
      <w:pPr>
        <w:rPr>
          <w:rFonts w:ascii="Calibri" w:hAnsi="Calibri"/>
        </w:rPr>
      </w:pPr>
    </w:p>
    <w:tbl>
      <w:tblPr>
        <w:tblW w:w="5000" w:type="pct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435"/>
        <w:gridCol w:w="190"/>
        <w:gridCol w:w="292"/>
        <w:gridCol w:w="481"/>
        <w:gridCol w:w="481"/>
        <w:gridCol w:w="481"/>
        <w:gridCol w:w="481"/>
        <w:gridCol w:w="481"/>
        <w:gridCol w:w="481"/>
        <w:gridCol w:w="481"/>
        <w:gridCol w:w="481"/>
        <w:gridCol w:w="491"/>
      </w:tblGrid>
      <w:tr w:rsidR="0015487F" w:rsidRPr="00026C20" w14:paraId="0963A3E4" w14:textId="77777777" w:rsidTr="0015487F">
        <w:trPr>
          <w:trHeight w:val="340"/>
          <w:tblHeader/>
        </w:trPr>
        <w:tc>
          <w:tcPr>
            <w:tcW w:w="2395" w:type="pct"/>
            <w:tcBorders>
              <w:top w:val="nil"/>
              <w:right w:val="nil"/>
            </w:tcBorders>
            <w:shd w:val="clear" w:color="auto" w:fill="92D050"/>
            <w:vAlign w:val="center"/>
          </w:tcPr>
          <w:p w14:paraId="455E6A14" w14:textId="5E8E67C3" w:rsidR="0015487F" w:rsidRPr="00026C20" w:rsidRDefault="0015487F" w:rsidP="0015487F">
            <w:pPr>
              <w:pStyle w:val="Heading5"/>
              <w:spacing w:before="0" w:after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  <w:sz w:val="24"/>
              </w:rPr>
              <w:t xml:space="preserve">PART 1: </w:t>
            </w:r>
            <w:r>
              <w:rPr>
                <w:rFonts w:ascii="Calibri" w:eastAsia="Times New Roman" w:hAnsi="Calibri"/>
                <w:sz w:val="24"/>
              </w:rPr>
              <w:t>ADVICE</w:t>
            </w:r>
            <w:r w:rsidRPr="00026C20">
              <w:rPr>
                <w:rFonts w:ascii="Calibri" w:eastAsia="Times New Roman" w:hAnsi="Calibri"/>
                <w:sz w:val="24"/>
              </w:rPr>
              <w:t xml:space="preserve"> CLIENT RATING?</w:t>
            </w:r>
          </w:p>
        </w:tc>
        <w:tc>
          <w:tcPr>
            <w:tcW w:w="2605" w:type="pct"/>
            <w:gridSpan w:val="11"/>
            <w:tcBorders>
              <w:top w:val="nil"/>
              <w:left w:val="nil"/>
            </w:tcBorders>
            <w:shd w:val="clear" w:color="auto" w:fill="92D050"/>
            <w:vAlign w:val="center"/>
          </w:tcPr>
          <w:p w14:paraId="52184D8B" w14:textId="188A5B5A" w:rsidR="0015487F" w:rsidRPr="00026C20" w:rsidRDefault="0015487F" w:rsidP="0015487F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YOUR </w:t>
            </w:r>
            <w:r>
              <w:rPr>
                <w:rFonts w:ascii="Calibri" w:eastAsia="Times New Roman" w:hAnsi="Calibri"/>
              </w:rPr>
              <w:t>RESPONSES</w:t>
            </w:r>
          </w:p>
        </w:tc>
      </w:tr>
      <w:tr w:rsidR="00176D04" w:rsidRPr="00026C20" w14:paraId="65A1E19C" w14:textId="77777777" w:rsidTr="0015487F">
        <w:tc>
          <w:tcPr>
            <w:tcW w:w="2395" w:type="pct"/>
            <w:shd w:val="clear" w:color="auto" w:fill="92D050"/>
            <w:vAlign w:val="center"/>
          </w:tcPr>
          <w:p w14:paraId="5A87FF67" w14:textId="12A0A709" w:rsidR="00176D04" w:rsidRPr="00026C20" w:rsidRDefault="00CD60DF" w:rsidP="00CD60DF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 w:rsidRPr="00A668F3">
              <w:rPr>
                <w:rFonts w:ascii="Calibri" w:eastAsia="Times New Roman" w:hAnsi="Calibri"/>
                <w:color w:val="FFFFFF"/>
                <w:sz w:val="20"/>
                <w:szCs w:val="20"/>
              </w:rPr>
              <w:t>PARTNER 1</w:t>
            </w:r>
          </w:p>
        </w:tc>
        <w:tc>
          <w:tcPr>
            <w:tcW w:w="2605" w:type="pct"/>
            <w:gridSpan w:val="11"/>
            <w:shd w:val="clear" w:color="auto" w:fill="92D050"/>
          </w:tcPr>
          <w:p w14:paraId="2E5DF58D" w14:textId="77777777" w:rsidR="00176D04" w:rsidRPr="00026C20" w:rsidRDefault="00176D04" w:rsidP="001C44C8">
            <w:pPr>
              <w:jc w:val="center"/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  <w:sz w:val="18"/>
              </w:rPr>
              <w:t>NO WAY &lt; - - - - - - - - - - - - - - - - - - - - - - - -  &gt; DEFINITELY</w:t>
            </w:r>
          </w:p>
        </w:tc>
      </w:tr>
      <w:tr w:rsidR="00176D04" w:rsidRPr="00026C20" w14:paraId="669C8E8D" w14:textId="77777777" w:rsidTr="0015487F">
        <w:tc>
          <w:tcPr>
            <w:tcW w:w="2395" w:type="pct"/>
            <w:shd w:val="clear" w:color="auto" w:fill="FFFFFF" w:themeFill="background1"/>
          </w:tcPr>
          <w:p w14:paraId="0E591124" w14:textId="1E66DAEC" w:rsidR="00176D04" w:rsidRPr="00026C20" w:rsidRDefault="00CD60DF" w:rsidP="00F21100">
            <w:pPr>
              <w:pStyle w:val="TableBodyTex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Name: </w:t>
            </w:r>
            <w:r w:rsidR="00F93930">
              <w:rPr>
                <w:rFonts w:ascii="Calibri" w:eastAsia="Times New Roman" w:hAnsi="Calibri"/>
              </w:rPr>
              <w:t>Kerrie</w:t>
            </w:r>
          </w:p>
        </w:tc>
        <w:tc>
          <w:tcPr>
            <w:tcW w:w="260" w:type="pct"/>
            <w:gridSpan w:val="2"/>
            <w:shd w:val="clear" w:color="auto" w:fill="92D050"/>
          </w:tcPr>
          <w:p w14:paraId="09F34209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1</w:t>
            </w:r>
          </w:p>
        </w:tc>
        <w:tc>
          <w:tcPr>
            <w:tcW w:w="260" w:type="pct"/>
            <w:shd w:val="clear" w:color="auto" w:fill="92D050"/>
          </w:tcPr>
          <w:p w14:paraId="54391056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2</w:t>
            </w:r>
          </w:p>
        </w:tc>
        <w:tc>
          <w:tcPr>
            <w:tcW w:w="260" w:type="pct"/>
            <w:shd w:val="clear" w:color="auto" w:fill="92D050"/>
          </w:tcPr>
          <w:p w14:paraId="2C348E82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3</w:t>
            </w:r>
          </w:p>
        </w:tc>
        <w:tc>
          <w:tcPr>
            <w:tcW w:w="260" w:type="pct"/>
            <w:shd w:val="clear" w:color="auto" w:fill="92D050"/>
          </w:tcPr>
          <w:p w14:paraId="774BCDD7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14:paraId="3224AF49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14:paraId="446558D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6</w:t>
            </w:r>
          </w:p>
        </w:tc>
        <w:tc>
          <w:tcPr>
            <w:tcW w:w="260" w:type="pct"/>
            <w:shd w:val="clear" w:color="auto" w:fill="92D050"/>
          </w:tcPr>
          <w:p w14:paraId="7F0EEBDA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7</w:t>
            </w:r>
          </w:p>
        </w:tc>
        <w:tc>
          <w:tcPr>
            <w:tcW w:w="260" w:type="pct"/>
            <w:shd w:val="clear" w:color="auto" w:fill="92D050"/>
          </w:tcPr>
          <w:p w14:paraId="7A7AF4AA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8</w:t>
            </w:r>
          </w:p>
        </w:tc>
        <w:tc>
          <w:tcPr>
            <w:tcW w:w="260" w:type="pct"/>
            <w:shd w:val="clear" w:color="auto" w:fill="92D050"/>
          </w:tcPr>
          <w:p w14:paraId="5A09224E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9</w:t>
            </w:r>
          </w:p>
        </w:tc>
        <w:tc>
          <w:tcPr>
            <w:tcW w:w="264" w:type="pct"/>
            <w:shd w:val="clear" w:color="auto" w:fill="92D050"/>
          </w:tcPr>
          <w:p w14:paraId="2B75F09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10</w:t>
            </w:r>
          </w:p>
        </w:tc>
      </w:tr>
      <w:tr w:rsidR="00176D04" w:rsidRPr="00026C20" w14:paraId="00A96420" w14:textId="77777777" w:rsidTr="0015487F">
        <w:tc>
          <w:tcPr>
            <w:tcW w:w="2395" w:type="pct"/>
            <w:shd w:val="clear" w:color="auto" w:fill="E6E6E6"/>
          </w:tcPr>
          <w:p w14:paraId="1F15970F" w14:textId="188400B2" w:rsidR="00176D04" w:rsidRPr="00026C20" w:rsidRDefault="00176D04" w:rsidP="00F21100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Takes Advice? (</w:t>
            </w:r>
            <w:r w:rsidR="006B1C4C" w:rsidRPr="00026C20">
              <w:rPr>
                <w:rFonts w:ascii="Calibri" w:eastAsia="Times New Roman" w:hAnsi="Calibri"/>
              </w:rPr>
              <w:t>Especially</w:t>
            </w:r>
            <w:r w:rsidRPr="00026C20">
              <w:rPr>
                <w:rFonts w:ascii="Calibri" w:eastAsia="Times New Roman" w:hAnsi="Calibri"/>
              </w:rPr>
              <w:t xml:space="preserve"> </w:t>
            </w:r>
            <w:r w:rsidR="00CD60DF">
              <w:rPr>
                <w:rFonts w:ascii="Calibri" w:eastAsia="Times New Roman" w:hAnsi="Calibri"/>
              </w:rPr>
              <w:t xml:space="preserve">difficult, habit-changing </w:t>
            </w:r>
            <w:r w:rsidRPr="00026C20">
              <w:rPr>
                <w:rFonts w:ascii="Calibri" w:eastAsia="Times New Roman" w:hAnsi="Calibri"/>
              </w:rPr>
              <w:t>advice?)</w:t>
            </w:r>
          </w:p>
        </w:tc>
        <w:tc>
          <w:tcPr>
            <w:tcW w:w="260" w:type="pct"/>
            <w:gridSpan w:val="2"/>
          </w:tcPr>
          <w:p w14:paraId="1A50DA24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ACD59B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2F6A123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A907A4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3AFE95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E973F2A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B5F0D92" w14:textId="08E78D70" w:rsidR="00176D04" w:rsidRPr="00026C20" w:rsidRDefault="00F93930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0" w:type="pct"/>
          </w:tcPr>
          <w:p w14:paraId="28984F5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6278F8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4" w:type="pct"/>
          </w:tcPr>
          <w:p w14:paraId="66B9CAE3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23797BAA" w14:textId="77777777" w:rsidTr="0015487F">
        <w:tc>
          <w:tcPr>
            <w:tcW w:w="2395" w:type="pct"/>
            <w:shd w:val="clear" w:color="auto" w:fill="E6E6E6"/>
          </w:tcPr>
          <w:p w14:paraId="7D72C430" w14:textId="77777777" w:rsidR="00176D04" w:rsidRPr="00026C20" w:rsidRDefault="00176D04" w:rsidP="00F21100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Respectful? Enjoyable? Professional?</w:t>
            </w:r>
          </w:p>
        </w:tc>
        <w:tc>
          <w:tcPr>
            <w:tcW w:w="260" w:type="pct"/>
            <w:gridSpan w:val="2"/>
          </w:tcPr>
          <w:p w14:paraId="36DD57D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48039A8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630DEB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BDCCF8C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113092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251CD3D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73B9B5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4C32DF3" w14:textId="7A28F1A4" w:rsidR="00176D04" w:rsidRPr="00026C20" w:rsidRDefault="00F93930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0" w:type="pct"/>
          </w:tcPr>
          <w:p w14:paraId="5EC698D8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4" w:type="pct"/>
          </w:tcPr>
          <w:p w14:paraId="03E280F2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4F6220AA" w14:textId="77777777" w:rsidTr="0015487F">
        <w:tc>
          <w:tcPr>
            <w:tcW w:w="2395" w:type="pct"/>
            <w:shd w:val="clear" w:color="auto" w:fill="E6E6E6"/>
          </w:tcPr>
          <w:p w14:paraId="0689E1A2" w14:textId="3A927A2F" w:rsidR="00176D04" w:rsidRPr="00026C20" w:rsidRDefault="00176D04" w:rsidP="00F21100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Can we </w:t>
            </w:r>
            <w:r w:rsidR="00CD60DF">
              <w:rPr>
                <w:rFonts w:ascii="Calibri" w:eastAsia="Times New Roman" w:hAnsi="Calibri"/>
              </w:rPr>
              <w:t xml:space="preserve">achieve what the client </w:t>
            </w:r>
            <w:r w:rsidR="00350DD6">
              <w:rPr>
                <w:rFonts w:ascii="Calibri" w:eastAsia="Times New Roman" w:hAnsi="Calibri"/>
              </w:rPr>
              <w:t>v</w:t>
            </w:r>
            <w:r w:rsidRPr="00026C20">
              <w:rPr>
                <w:rFonts w:ascii="Calibri" w:eastAsia="Times New Roman" w:hAnsi="Calibri"/>
              </w:rPr>
              <w:t>alue</w:t>
            </w:r>
            <w:r w:rsidR="00CD60DF">
              <w:rPr>
                <w:rFonts w:ascii="Calibri" w:eastAsia="Times New Roman" w:hAnsi="Calibri"/>
              </w:rPr>
              <w:t>s</w:t>
            </w:r>
            <w:r w:rsidRPr="00026C20">
              <w:rPr>
                <w:rFonts w:ascii="Calibri" w:eastAsia="Times New Roman" w:hAnsi="Calibri"/>
              </w:rPr>
              <w:t xml:space="preserve">? </w:t>
            </w:r>
          </w:p>
        </w:tc>
        <w:tc>
          <w:tcPr>
            <w:tcW w:w="260" w:type="pct"/>
            <w:gridSpan w:val="2"/>
          </w:tcPr>
          <w:p w14:paraId="72A1B228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03C8C1C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DD7F772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13CB22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08A23B4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E88A56E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B3F3C29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3F3CA82" w14:textId="0FCB1877" w:rsidR="00176D04" w:rsidRPr="00026C20" w:rsidRDefault="00F93930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0" w:type="pct"/>
          </w:tcPr>
          <w:p w14:paraId="4AACC05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4" w:type="pct"/>
          </w:tcPr>
          <w:p w14:paraId="605C48CF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2E5D1B6D" w14:textId="77777777" w:rsidTr="0015487F">
        <w:tc>
          <w:tcPr>
            <w:tcW w:w="2395" w:type="pct"/>
            <w:shd w:val="clear" w:color="auto" w:fill="92D050"/>
          </w:tcPr>
          <w:p w14:paraId="779C092C" w14:textId="15B39F3C" w:rsidR="00176D04" w:rsidRPr="00026C20" w:rsidRDefault="00D7476D" w:rsidP="00D7476D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 w:rsidRPr="00A668F3">
              <w:rPr>
                <w:rFonts w:ascii="Calibri" w:eastAsia="Times New Roman" w:hAnsi="Calibri"/>
                <w:color w:val="FFFFFF"/>
                <w:sz w:val="20"/>
                <w:szCs w:val="20"/>
              </w:rPr>
              <w:t>PARTNER 2</w:t>
            </w:r>
          </w:p>
        </w:tc>
        <w:tc>
          <w:tcPr>
            <w:tcW w:w="2605" w:type="pct"/>
            <w:gridSpan w:val="11"/>
            <w:shd w:val="clear" w:color="auto" w:fill="92D050"/>
          </w:tcPr>
          <w:p w14:paraId="3818E6DA" w14:textId="77777777" w:rsidR="00176D04" w:rsidRPr="00026C20" w:rsidRDefault="00176D04" w:rsidP="001C44C8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 w:rsidRPr="00026C20">
              <w:rPr>
                <w:rFonts w:ascii="Calibri" w:hAnsi="Calibri" w:cs="Arial"/>
                <w:color w:val="FFFFFF"/>
                <w:sz w:val="18"/>
              </w:rPr>
              <w:t>NO WAY &lt; - - - - - - - - - - - - - - - - - - - - - - - -  &gt; DEFINITELY</w:t>
            </w:r>
          </w:p>
        </w:tc>
      </w:tr>
      <w:tr w:rsidR="00176D04" w:rsidRPr="00026C20" w14:paraId="3E2F6137" w14:textId="77777777" w:rsidTr="0015487F">
        <w:tc>
          <w:tcPr>
            <w:tcW w:w="2395" w:type="pct"/>
            <w:shd w:val="clear" w:color="auto" w:fill="FFFFFF" w:themeFill="background1"/>
          </w:tcPr>
          <w:p w14:paraId="44F20375" w14:textId="155C16E8" w:rsidR="00176D04" w:rsidRPr="00026C20" w:rsidRDefault="00D7476D" w:rsidP="00F21100">
            <w:pPr>
              <w:pStyle w:val="TableBodyTex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Name: </w:t>
            </w:r>
            <w:r w:rsidR="00F93930">
              <w:rPr>
                <w:rFonts w:ascii="Calibri" w:eastAsia="Times New Roman" w:hAnsi="Calibri"/>
              </w:rPr>
              <w:t>Brian</w:t>
            </w:r>
          </w:p>
        </w:tc>
        <w:tc>
          <w:tcPr>
            <w:tcW w:w="260" w:type="pct"/>
            <w:gridSpan w:val="2"/>
            <w:shd w:val="clear" w:color="auto" w:fill="92D050"/>
          </w:tcPr>
          <w:p w14:paraId="137B77B3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1</w:t>
            </w:r>
          </w:p>
        </w:tc>
        <w:tc>
          <w:tcPr>
            <w:tcW w:w="260" w:type="pct"/>
            <w:shd w:val="clear" w:color="auto" w:fill="92D050"/>
          </w:tcPr>
          <w:p w14:paraId="02ABB97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2</w:t>
            </w:r>
          </w:p>
        </w:tc>
        <w:tc>
          <w:tcPr>
            <w:tcW w:w="260" w:type="pct"/>
            <w:shd w:val="clear" w:color="auto" w:fill="92D050"/>
          </w:tcPr>
          <w:p w14:paraId="10F7B160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3</w:t>
            </w:r>
          </w:p>
        </w:tc>
        <w:tc>
          <w:tcPr>
            <w:tcW w:w="260" w:type="pct"/>
            <w:shd w:val="clear" w:color="auto" w:fill="92D050"/>
          </w:tcPr>
          <w:p w14:paraId="095C75D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4</w:t>
            </w:r>
          </w:p>
        </w:tc>
        <w:tc>
          <w:tcPr>
            <w:tcW w:w="260" w:type="pct"/>
            <w:shd w:val="clear" w:color="auto" w:fill="92D050"/>
          </w:tcPr>
          <w:p w14:paraId="3B225C6D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5</w:t>
            </w:r>
          </w:p>
        </w:tc>
        <w:tc>
          <w:tcPr>
            <w:tcW w:w="260" w:type="pct"/>
            <w:shd w:val="clear" w:color="auto" w:fill="92D050"/>
          </w:tcPr>
          <w:p w14:paraId="3040A3D4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6</w:t>
            </w:r>
          </w:p>
        </w:tc>
        <w:tc>
          <w:tcPr>
            <w:tcW w:w="260" w:type="pct"/>
            <w:shd w:val="clear" w:color="auto" w:fill="92D050"/>
          </w:tcPr>
          <w:p w14:paraId="3AD9DAE0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7</w:t>
            </w:r>
          </w:p>
        </w:tc>
        <w:tc>
          <w:tcPr>
            <w:tcW w:w="260" w:type="pct"/>
            <w:shd w:val="clear" w:color="auto" w:fill="92D050"/>
          </w:tcPr>
          <w:p w14:paraId="52AE9B91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8</w:t>
            </w:r>
          </w:p>
        </w:tc>
        <w:tc>
          <w:tcPr>
            <w:tcW w:w="260" w:type="pct"/>
            <w:shd w:val="clear" w:color="auto" w:fill="92D050"/>
          </w:tcPr>
          <w:p w14:paraId="0F92DB80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9</w:t>
            </w:r>
          </w:p>
        </w:tc>
        <w:tc>
          <w:tcPr>
            <w:tcW w:w="264" w:type="pct"/>
            <w:shd w:val="clear" w:color="auto" w:fill="92D050"/>
          </w:tcPr>
          <w:p w14:paraId="0FFB7E77" w14:textId="77777777" w:rsidR="00176D04" w:rsidRPr="00026C20" w:rsidRDefault="00176D04" w:rsidP="002F1274">
            <w:pPr>
              <w:rPr>
                <w:rFonts w:ascii="Calibri" w:hAnsi="Calibri" w:cs="Arial"/>
                <w:color w:val="FFFFFF"/>
              </w:rPr>
            </w:pPr>
            <w:r w:rsidRPr="00026C20">
              <w:rPr>
                <w:rFonts w:ascii="Calibri" w:hAnsi="Calibri" w:cs="Arial"/>
                <w:color w:val="FFFFFF"/>
              </w:rPr>
              <w:t>10</w:t>
            </w:r>
          </w:p>
        </w:tc>
      </w:tr>
      <w:tr w:rsidR="00176D04" w:rsidRPr="00026C20" w14:paraId="668A844A" w14:textId="77777777" w:rsidTr="0015487F">
        <w:tc>
          <w:tcPr>
            <w:tcW w:w="2395" w:type="pct"/>
            <w:shd w:val="clear" w:color="auto" w:fill="E6E6E6"/>
          </w:tcPr>
          <w:p w14:paraId="3AB1477C" w14:textId="0FAC1A0B" w:rsidR="00176D04" w:rsidRPr="00026C20" w:rsidRDefault="00176D04" w:rsidP="00F172AE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Takes Advice? </w:t>
            </w:r>
            <w:r w:rsidR="00CD60DF" w:rsidRPr="00026C20">
              <w:rPr>
                <w:rFonts w:ascii="Calibri" w:eastAsia="Times New Roman" w:hAnsi="Calibri"/>
              </w:rPr>
              <w:t xml:space="preserve">(Especially </w:t>
            </w:r>
            <w:r w:rsidR="00CD60DF">
              <w:rPr>
                <w:rFonts w:ascii="Calibri" w:eastAsia="Times New Roman" w:hAnsi="Calibri"/>
              </w:rPr>
              <w:t xml:space="preserve">difficult, habit-changing </w:t>
            </w:r>
            <w:r w:rsidR="00CD60DF" w:rsidRPr="00026C20">
              <w:rPr>
                <w:rFonts w:ascii="Calibri" w:eastAsia="Times New Roman" w:hAnsi="Calibri"/>
              </w:rPr>
              <w:t>advice?)</w:t>
            </w:r>
          </w:p>
        </w:tc>
        <w:tc>
          <w:tcPr>
            <w:tcW w:w="260" w:type="pct"/>
            <w:gridSpan w:val="2"/>
          </w:tcPr>
          <w:p w14:paraId="3E1024F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C678F39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BEE2F9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BA54C7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F732E2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0BE3534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C0BFE1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631F3E93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0B06A2A" w14:textId="7D7658AE" w:rsidR="00176D04" w:rsidRPr="00026C20" w:rsidRDefault="00F93930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4" w:type="pct"/>
          </w:tcPr>
          <w:p w14:paraId="4AE5A227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73ADDB9F" w14:textId="77777777" w:rsidTr="0015487F">
        <w:tc>
          <w:tcPr>
            <w:tcW w:w="2395" w:type="pct"/>
            <w:shd w:val="clear" w:color="auto" w:fill="E6E6E6"/>
          </w:tcPr>
          <w:p w14:paraId="6B01E7B7" w14:textId="77777777" w:rsidR="00176D04" w:rsidRPr="00026C20" w:rsidRDefault="00176D04" w:rsidP="00F172AE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Respectful? Enjoyable? Professional?</w:t>
            </w:r>
          </w:p>
        </w:tc>
        <w:tc>
          <w:tcPr>
            <w:tcW w:w="260" w:type="pct"/>
            <w:gridSpan w:val="2"/>
          </w:tcPr>
          <w:p w14:paraId="432359B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E3542E8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C54831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134F34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765A4F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175633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F6C9251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3361D0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E0327F2" w14:textId="4035080B" w:rsidR="00176D04" w:rsidRPr="00026C20" w:rsidRDefault="00F93930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4" w:type="pct"/>
          </w:tcPr>
          <w:p w14:paraId="6A20496D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48D2DF45" w14:textId="77777777" w:rsidTr="0015487F">
        <w:tc>
          <w:tcPr>
            <w:tcW w:w="2395" w:type="pct"/>
            <w:shd w:val="clear" w:color="auto" w:fill="E6E6E6"/>
          </w:tcPr>
          <w:p w14:paraId="6FCF5AB8" w14:textId="170A4B87" w:rsidR="00176D04" w:rsidRPr="00026C20" w:rsidRDefault="00350DD6" w:rsidP="00F172AE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Can we </w:t>
            </w:r>
            <w:r>
              <w:rPr>
                <w:rFonts w:ascii="Calibri" w:eastAsia="Times New Roman" w:hAnsi="Calibri"/>
              </w:rPr>
              <w:t>achieve what the client v</w:t>
            </w:r>
            <w:r w:rsidRPr="00026C20">
              <w:rPr>
                <w:rFonts w:ascii="Calibri" w:eastAsia="Times New Roman" w:hAnsi="Calibri"/>
              </w:rPr>
              <w:t>alue</w:t>
            </w:r>
            <w:r>
              <w:rPr>
                <w:rFonts w:ascii="Calibri" w:eastAsia="Times New Roman" w:hAnsi="Calibri"/>
              </w:rPr>
              <w:t>s</w:t>
            </w:r>
            <w:r w:rsidRPr="00026C20">
              <w:rPr>
                <w:rFonts w:ascii="Calibri" w:eastAsia="Times New Roman" w:hAnsi="Calibri"/>
              </w:rPr>
              <w:t>?</w:t>
            </w:r>
          </w:p>
        </w:tc>
        <w:tc>
          <w:tcPr>
            <w:tcW w:w="260" w:type="pct"/>
            <w:gridSpan w:val="2"/>
          </w:tcPr>
          <w:p w14:paraId="00D83DB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2C3FBC9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39EF5E2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44BB65A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79F84AF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5DB1F1AF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E91A4B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467ACD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185D55DF" w14:textId="4D825926" w:rsidR="00176D04" w:rsidRPr="00026C20" w:rsidRDefault="00F93930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4" w:type="pct"/>
          </w:tcPr>
          <w:p w14:paraId="4FB4093A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2A619BD8" w14:textId="77777777" w:rsidTr="0015487F">
        <w:tc>
          <w:tcPr>
            <w:tcW w:w="2395" w:type="pct"/>
            <w:shd w:val="clear" w:color="auto" w:fill="92D050"/>
          </w:tcPr>
          <w:p w14:paraId="5CCC34CE" w14:textId="77777777" w:rsidR="00176D04" w:rsidRPr="000A1D8D" w:rsidRDefault="00176D04" w:rsidP="000A1D8D">
            <w:pPr>
              <w:pStyle w:val="TableBodyText"/>
              <w:spacing w:before="100" w:beforeAutospacing="1" w:after="100" w:afterAutospacing="1"/>
              <w:rPr>
                <w:rFonts w:ascii="Calibri" w:eastAsia="Times New Roman" w:hAnsi="Calibri"/>
                <w:sz w:val="2"/>
                <w:szCs w:val="2"/>
              </w:rPr>
            </w:pPr>
          </w:p>
        </w:tc>
        <w:tc>
          <w:tcPr>
            <w:tcW w:w="260" w:type="pct"/>
            <w:gridSpan w:val="2"/>
            <w:shd w:val="clear" w:color="auto" w:fill="92D050"/>
          </w:tcPr>
          <w:p w14:paraId="21129B67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61E08CB7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7E834190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0C771F89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510185BD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42747BA0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09B78C69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61923F1B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0" w:type="pct"/>
            <w:shd w:val="clear" w:color="auto" w:fill="92D050"/>
          </w:tcPr>
          <w:p w14:paraId="428BDA08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264" w:type="pct"/>
            <w:shd w:val="clear" w:color="auto" w:fill="92D050"/>
          </w:tcPr>
          <w:p w14:paraId="0A383BFA" w14:textId="77777777" w:rsidR="00176D04" w:rsidRPr="000A1D8D" w:rsidRDefault="00176D04" w:rsidP="000A1D8D">
            <w:pPr>
              <w:spacing w:before="100" w:beforeAutospacing="1" w:after="100" w:afterAutospacing="1"/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176D04" w:rsidRPr="00026C20" w14:paraId="5276BC1B" w14:textId="77777777" w:rsidTr="0015487F">
        <w:tc>
          <w:tcPr>
            <w:tcW w:w="2395" w:type="pct"/>
            <w:shd w:val="clear" w:color="auto" w:fill="E6E6E6"/>
          </w:tcPr>
          <w:p w14:paraId="7DA485E1" w14:textId="7E01D9F2" w:rsidR="00176D04" w:rsidRPr="00026C20" w:rsidRDefault="00176D04" w:rsidP="00F21100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Can they </w:t>
            </w:r>
            <w:r w:rsidR="00350DD6">
              <w:rPr>
                <w:rFonts w:ascii="Calibri" w:eastAsia="Times New Roman" w:hAnsi="Calibri"/>
              </w:rPr>
              <w:t>p</w:t>
            </w:r>
            <w:r w:rsidRPr="00026C20">
              <w:rPr>
                <w:rFonts w:ascii="Calibri" w:eastAsia="Times New Roman" w:hAnsi="Calibri"/>
              </w:rPr>
              <w:t xml:space="preserve">ay? </w:t>
            </w:r>
          </w:p>
        </w:tc>
        <w:tc>
          <w:tcPr>
            <w:tcW w:w="260" w:type="pct"/>
            <w:gridSpan w:val="2"/>
          </w:tcPr>
          <w:p w14:paraId="2BB115D4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39F410E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F8F8429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FCDFD13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2C72962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42F60365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72ED1540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0C55371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  <w:tc>
          <w:tcPr>
            <w:tcW w:w="260" w:type="pct"/>
          </w:tcPr>
          <w:p w14:paraId="3C2FCE37" w14:textId="1CA2E7C4" w:rsidR="00176D04" w:rsidRPr="00026C20" w:rsidRDefault="00F93930" w:rsidP="002F127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64" w:type="pct"/>
          </w:tcPr>
          <w:p w14:paraId="1106F1CB" w14:textId="77777777" w:rsidR="00176D04" w:rsidRPr="00026C20" w:rsidRDefault="00176D04" w:rsidP="002F1274">
            <w:pPr>
              <w:rPr>
                <w:rFonts w:ascii="Calibri" w:hAnsi="Calibri" w:cs="Arial"/>
              </w:rPr>
            </w:pPr>
          </w:p>
        </w:tc>
      </w:tr>
      <w:tr w:rsidR="00176D04" w:rsidRPr="00026C20" w14:paraId="1FFE8B73" w14:textId="77777777" w:rsidTr="00D7476D">
        <w:tc>
          <w:tcPr>
            <w:tcW w:w="5000" w:type="pct"/>
            <w:gridSpan w:val="12"/>
          </w:tcPr>
          <w:p w14:paraId="301B3CF7" w14:textId="6D094AF8" w:rsidR="000A1D8D" w:rsidRPr="00026C20" w:rsidRDefault="000A1D8D" w:rsidP="00AF379F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</w:p>
        </w:tc>
      </w:tr>
      <w:tr w:rsidR="00176D04" w:rsidRPr="00026C20" w14:paraId="5820A9F1" w14:textId="77777777" w:rsidTr="00D7476D">
        <w:trPr>
          <w:trHeight w:val="397"/>
        </w:trPr>
        <w:tc>
          <w:tcPr>
            <w:tcW w:w="5000" w:type="pct"/>
            <w:gridSpan w:val="12"/>
            <w:shd w:val="clear" w:color="auto" w:fill="92D050"/>
            <w:vAlign w:val="center"/>
          </w:tcPr>
          <w:p w14:paraId="03388BB4" w14:textId="1FF31439" w:rsidR="00176D04" w:rsidRPr="00026C20" w:rsidRDefault="00176D04" w:rsidP="00D7476D">
            <w:pPr>
              <w:pStyle w:val="Heading5"/>
              <w:spacing w:before="0" w:after="0"/>
              <w:rPr>
                <w:rFonts w:ascii="Calibri" w:eastAsia="Times New Roman" w:hAnsi="Calibri"/>
                <w:sz w:val="24"/>
              </w:rPr>
            </w:pPr>
            <w:r w:rsidRPr="00026C20">
              <w:rPr>
                <w:rFonts w:ascii="Calibri" w:eastAsia="Times New Roman" w:hAnsi="Calibri"/>
                <w:sz w:val="24"/>
              </w:rPr>
              <w:t xml:space="preserve">PART 2: CLIENT’S </w:t>
            </w:r>
            <w:r w:rsidR="007C1C5A">
              <w:rPr>
                <w:rFonts w:ascii="Calibri" w:eastAsia="Times New Roman" w:hAnsi="Calibri"/>
                <w:sz w:val="24"/>
              </w:rPr>
              <w:t>CERTAINTY TOPICS</w:t>
            </w:r>
            <w:r w:rsidRPr="00026C20">
              <w:rPr>
                <w:rFonts w:ascii="Calibri" w:eastAsia="Times New Roman" w:hAnsi="Calibri"/>
                <w:sz w:val="24"/>
              </w:rPr>
              <w:t xml:space="preserve"> </w:t>
            </w:r>
          </w:p>
          <w:p w14:paraId="2B543276" w14:textId="37A690B3" w:rsidR="00176D04" w:rsidRPr="00026C20" w:rsidRDefault="00176D04" w:rsidP="00C602C0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026C20">
              <w:rPr>
                <w:rFonts w:ascii="Calibri" w:eastAsia="Times New Roman" w:hAnsi="Calibri"/>
                <w:sz w:val="16"/>
                <w:szCs w:val="16"/>
              </w:rPr>
              <w:t xml:space="preserve">(Prioritise </w:t>
            </w:r>
            <w:r w:rsidR="007C1C5A">
              <w:rPr>
                <w:rFonts w:ascii="Calibri" w:eastAsia="Times New Roman" w:hAnsi="Calibri"/>
                <w:sz w:val="16"/>
                <w:szCs w:val="16"/>
              </w:rPr>
              <w:t xml:space="preserve">the client's CERTAINTY TOPICS based upon </w:t>
            </w:r>
            <w:r w:rsidR="00310742">
              <w:rPr>
                <w:rFonts w:ascii="Calibri" w:eastAsia="Times New Roman" w:hAnsi="Calibri"/>
                <w:sz w:val="16"/>
                <w:szCs w:val="16"/>
              </w:rPr>
              <w:t xml:space="preserve">their </w:t>
            </w:r>
            <w:r w:rsidRPr="00026C20">
              <w:rPr>
                <w:rFonts w:ascii="Calibri" w:eastAsia="Times New Roman" w:hAnsi="Calibri"/>
                <w:sz w:val="16"/>
                <w:szCs w:val="16"/>
              </w:rPr>
              <w:t xml:space="preserve">responses </w:t>
            </w:r>
            <w:r w:rsidR="00310742">
              <w:rPr>
                <w:rFonts w:ascii="Calibri" w:eastAsia="Times New Roman" w:hAnsi="Calibri"/>
                <w:sz w:val="16"/>
                <w:szCs w:val="16"/>
              </w:rPr>
              <w:t xml:space="preserve">&amp; scoring of the </w:t>
            </w:r>
            <w:r w:rsidR="007C1C5A">
              <w:rPr>
                <w:rFonts w:ascii="Calibri" w:eastAsia="Times New Roman" w:hAnsi="Calibri"/>
                <w:sz w:val="16"/>
                <w:szCs w:val="16"/>
              </w:rPr>
              <w:t xml:space="preserve">DISCOVERY </w:t>
            </w:r>
            <w:r w:rsidR="00310742">
              <w:rPr>
                <w:rFonts w:ascii="Calibri" w:eastAsia="Times New Roman" w:hAnsi="Calibri"/>
                <w:sz w:val="16"/>
                <w:szCs w:val="16"/>
              </w:rPr>
              <w:t xml:space="preserve">MEETING </w:t>
            </w:r>
            <w:r w:rsidR="00A87C1F" w:rsidRPr="00026C20">
              <w:rPr>
                <w:rFonts w:ascii="Calibri" w:eastAsia="Times New Roman" w:hAnsi="Calibri"/>
                <w:sz w:val="16"/>
                <w:szCs w:val="16"/>
              </w:rPr>
              <w:t>Significance Conversations</w:t>
            </w:r>
            <w:r w:rsidRPr="00026C20">
              <w:rPr>
                <w:rFonts w:ascii="Calibri" w:eastAsia="Times New Roman" w:hAnsi="Calibri"/>
                <w:sz w:val="16"/>
                <w:szCs w:val="16"/>
              </w:rPr>
              <w:t>)</w:t>
            </w:r>
          </w:p>
        </w:tc>
      </w:tr>
      <w:tr w:rsidR="00176D04" w:rsidRPr="00026C20" w14:paraId="5111A76A" w14:textId="77777777" w:rsidTr="009C28F8">
        <w:trPr>
          <w:trHeight w:val="397"/>
        </w:trPr>
        <w:tc>
          <w:tcPr>
            <w:tcW w:w="2497" w:type="pct"/>
            <w:gridSpan w:val="2"/>
            <w:shd w:val="clear" w:color="auto" w:fill="FFFFFF"/>
            <w:vAlign w:val="center"/>
          </w:tcPr>
          <w:p w14:paraId="7824618F" w14:textId="422D4A16" w:rsidR="00176D04" w:rsidRPr="00026C20" w:rsidRDefault="00176D04" w:rsidP="005552AD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1</w:t>
            </w:r>
            <w:r w:rsidR="00F93930">
              <w:rPr>
                <w:rFonts w:ascii="Calibri" w:eastAsia="Times New Roman" w:hAnsi="Calibri"/>
              </w:rPr>
              <w:t xml:space="preserve"> Have a family</w:t>
            </w:r>
          </w:p>
        </w:tc>
        <w:tc>
          <w:tcPr>
            <w:tcW w:w="2503" w:type="pct"/>
            <w:gridSpan w:val="10"/>
            <w:shd w:val="clear" w:color="auto" w:fill="FFFFFF"/>
            <w:vAlign w:val="center"/>
          </w:tcPr>
          <w:p w14:paraId="1E2D75EC" w14:textId="2FD8FE91" w:rsidR="00176D04" w:rsidRPr="00026C20" w:rsidRDefault="00176D04" w:rsidP="005552AD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4</w:t>
            </w:r>
            <w:r w:rsidR="00F93930">
              <w:rPr>
                <w:rFonts w:ascii="Calibri" w:eastAsia="Times New Roman" w:hAnsi="Calibri"/>
              </w:rPr>
              <w:t xml:space="preserve"> Career</w:t>
            </w:r>
          </w:p>
        </w:tc>
      </w:tr>
      <w:tr w:rsidR="00176D04" w:rsidRPr="00026C20" w14:paraId="270E7C37" w14:textId="77777777" w:rsidTr="009C28F8">
        <w:trPr>
          <w:trHeight w:val="397"/>
        </w:trPr>
        <w:tc>
          <w:tcPr>
            <w:tcW w:w="2497" w:type="pct"/>
            <w:gridSpan w:val="2"/>
            <w:shd w:val="clear" w:color="auto" w:fill="FFFFFF"/>
            <w:vAlign w:val="center"/>
          </w:tcPr>
          <w:p w14:paraId="2D506EB1" w14:textId="7410CF67" w:rsidR="00176D04" w:rsidRPr="00026C20" w:rsidRDefault="00176D04" w:rsidP="00332D23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2</w:t>
            </w:r>
            <w:r w:rsidR="00F93930">
              <w:rPr>
                <w:rFonts w:ascii="Calibri" w:eastAsia="Times New Roman" w:hAnsi="Calibri"/>
              </w:rPr>
              <w:t xml:space="preserve"> </w:t>
            </w:r>
            <w:r w:rsidR="00332D23">
              <w:rPr>
                <w:rFonts w:ascii="Calibri" w:eastAsia="Times New Roman" w:hAnsi="Calibri"/>
              </w:rPr>
              <w:t>Property close to beach</w:t>
            </w:r>
          </w:p>
        </w:tc>
        <w:tc>
          <w:tcPr>
            <w:tcW w:w="2503" w:type="pct"/>
            <w:gridSpan w:val="10"/>
            <w:shd w:val="clear" w:color="auto" w:fill="FFFFFF"/>
            <w:vAlign w:val="center"/>
          </w:tcPr>
          <w:p w14:paraId="559DF009" w14:textId="49B16F58" w:rsidR="00176D04" w:rsidRPr="00026C20" w:rsidRDefault="00176D04" w:rsidP="005552AD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5</w:t>
            </w:r>
          </w:p>
        </w:tc>
      </w:tr>
      <w:tr w:rsidR="00176D04" w:rsidRPr="00026C20" w14:paraId="7F745F5D" w14:textId="77777777" w:rsidTr="009C28F8">
        <w:trPr>
          <w:trHeight w:val="397"/>
        </w:trPr>
        <w:tc>
          <w:tcPr>
            <w:tcW w:w="249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C00685" w14:textId="17B4152C" w:rsidR="00176D04" w:rsidRPr="00026C20" w:rsidRDefault="00176D04" w:rsidP="005552AD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3</w:t>
            </w:r>
            <w:r w:rsidR="00F93930">
              <w:rPr>
                <w:rFonts w:ascii="Calibri" w:eastAsia="Times New Roman" w:hAnsi="Calibri"/>
              </w:rPr>
              <w:t xml:space="preserve"> Travel</w:t>
            </w:r>
          </w:p>
        </w:tc>
        <w:tc>
          <w:tcPr>
            <w:tcW w:w="2503" w:type="pct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44FB95" w14:textId="37096AE5" w:rsidR="00176D04" w:rsidRPr="00026C20" w:rsidRDefault="00176D04" w:rsidP="005552AD">
            <w:pPr>
              <w:pStyle w:val="TableBodyText"/>
              <w:spacing w:before="0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6</w:t>
            </w:r>
          </w:p>
        </w:tc>
      </w:tr>
    </w:tbl>
    <w:p w14:paraId="15CE12EE" w14:textId="77777777" w:rsidR="000A1D8D" w:rsidRDefault="000A1D8D" w:rsidP="0071568D">
      <w:pPr>
        <w:rPr>
          <w:rFonts w:ascii="Calibri" w:hAnsi="Calibri" w:cs="Arial"/>
        </w:rPr>
      </w:pP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58"/>
        <w:gridCol w:w="3114"/>
        <w:gridCol w:w="1113"/>
        <w:gridCol w:w="3871"/>
      </w:tblGrid>
      <w:tr w:rsidR="0071568D" w:rsidRPr="0071568D" w14:paraId="660C92AC" w14:textId="77777777" w:rsidTr="00D7476D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4EA9E03E" w14:textId="77777777" w:rsidR="0071568D" w:rsidRPr="00A86A7C" w:rsidRDefault="0071568D" w:rsidP="00F72877">
            <w:pPr>
              <w:pStyle w:val="Heading5"/>
              <w:spacing w:before="0" w:after="0"/>
              <w:rPr>
                <w:rFonts w:ascii="Calibri" w:hAnsi="Calibri"/>
                <w:sz w:val="24"/>
                <w:szCs w:val="24"/>
              </w:rPr>
            </w:pPr>
            <w:r w:rsidRPr="00A86A7C">
              <w:rPr>
                <w:rFonts w:ascii="Calibri" w:hAnsi="Calibri"/>
                <w:sz w:val="24"/>
                <w:szCs w:val="24"/>
              </w:rPr>
              <w:t>PART 3: EXPERTISE PRIORITIES – Prioritise the advice expertise required</w:t>
            </w:r>
          </w:p>
        </w:tc>
      </w:tr>
      <w:tr w:rsidR="0071568D" w:rsidRPr="0071568D" w14:paraId="2A01C059" w14:textId="77777777" w:rsidTr="00341E7E">
        <w:trPr>
          <w:trHeight w:val="454"/>
        </w:trPr>
        <w:tc>
          <w:tcPr>
            <w:tcW w:w="626" w:type="pct"/>
            <w:tcBorders>
              <w:top w:val="single" w:sz="4" w:space="0" w:color="808080"/>
              <w:left w:val="single" w:sz="4" w:space="0" w:color="808080"/>
            </w:tcBorders>
            <w:shd w:val="clear" w:color="auto" w:fill="92D050"/>
            <w:vAlign w:val="center"/>
          </w:tcPr>
          <w:p w14:paraId="0B63BCC2" w14:textId="4E0E336F" w:rsidR="0071568D" w:rsidRPr="00341E7E" w:rsidRDefault="0071568D" w:rsidP="00341E7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Your</w:t>
            </w:r>
            <w:r w:rsidR="00341E7E"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Priority</w:t>
            </w:r>
          </w:p>
          <w:p w14:paraId="0C4D2403" w14:textId="5CCD07F4" w:rsidR="0071568D" w:rsidRPr="0071568D" w:rsidRDefault="0071568D" w:rsidP="00341E7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(</w:t>
            </w:r>
            <w:proofErr w:type="spellStart"/>
            <w:r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>eg</w:t>
            </w:r>
            <w:proofErr w:type="spellEnd"/>
            <w:r w:rsidRPr="00341E7E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16"/>
              </w:rPr>
              <w:t xml:space="preserve"> 1, 2, 3)</w:t>
            </w:r>
          </w:p>
        </w:tc>
        <w:tc>
          <w:tcPr>
            <w:tcW w:w="1682" w:type="pct"/>
            <w:tcBorders>
              <w:top w:val="single" w:sz="4" w:space="0" w:color="808080"/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92D050"/>
            <w:vAlign w:val="center"/>
          </w:tcPr>
          <w:p w14:paraId="066B5026" w14:textId="77777777" w:rsidR="0071568D" w:rsidRPr="0071568D" w:rsidRDefault="0071568D" w:rsidP="00F72877">
            <w:pPr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71568D">
              <w:rPr>
                <w:rFonts w:ascii="Calibri" w:hAnsi="Calibri" w:cs="Arial"/>
                <w:b/>
                <w:bCs/>
                <w:color w:val="FFFFFF" w:themeColor="background1"/>
              </w:rPr>
              <w:t>Expertise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 w:themeColor="background1" w:themeShade="80"/>
              <w:right w:val="single" w:sz="4" w:space="0" w:color="808080"/>
            </w:tcBorders>
            <w:shd w:val="clear" w:color="auto" w:fill="92D050"/>
            <w:vAlign w:val="center"/>
          </w:tcPr>
          <w:p w14:paraId="5DEE791A" w14:textId="77777777" w:rsidR="0071568D" w:rsidRPr="00F72877" w:rsidRDefault="0071568D" w:rsidP="00341E7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22"/>
              </w:rPr>
            </w:pPr>
            <w:r w:rsidRPr="00F72877">
              <w:rPr>
                <w:rFonts w:ascii="Calibri" w:hAnsi="Calibri" w:cs="Arial"/>
                <w:b/>
                <w:bCs/>
                <w:color w:val="FFFFFF" w:themeColor="background1"/>
                <w:sz w:val="16"/>
                <w:szCs w:val="22"/>
              </w:rPr>
              <w:t>Your Priority</w:t>
            </w:r>
          </w:p>
          <w:p w14:paraId="20A8B63C" w14:textId="6B45123D" w:rsidR="0071568D" w:rsidRPr="0071568D" w:rsidRDefault="0071568D" w:rsidP="00341E7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167820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(</w:t>
            </w:r>
            <w:proofErr w:type="spellStart"/>
            <w:r w:rsidR="009E2A95" w:rsidRPr="00167820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eg</w:t>
            </w:r>
            <w:proofErr w:type="spellEnd"/>
            <w:r w:rsidRPr="00167820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 xml:space="preserve"> </w:t>
            </w:r>
            <w:r w:rsidR="004C150A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1,2</w:t>
            </w:r>
            <w:r w:rsidRPr="00167820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, 3)</w:t>
            </w:r>
          </w:p>
        </w:tc>
        <w:tc>
          <w:tcPr>
            <w:tcW w:w="2091" w:type="pct"/>
            <w:tcBorders>
              <w:top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0363E2D5" w14:textId="77777777" w:rsidR="0071568D" w:rsidRPr="0071568D" w:rsidRDefault="0071568D" w:rsidP="00F72877">
            <w:pPr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71568D">
              <w:rPr>
                <w:rFonts w:ascii="Calibri" w:hAnsi="Calibri" w:cs="Arial"/>
                <w:b/>
                <w:bCs/>
                <w:color w:val="FFFFFF" w:themeColor="background1"/>
              </w:rPr>
              <w:t>Expertise</w:t>
            </w:r>
          </w:p>
        </w:tc>
      </w:tr>
      <w:tr w:rsidR="0071568D" w:rsidRPr="0071568D" w14:paraId="0C810E79" w14:textId="77777777" w:rsidTr="00341E7E">
        <w:trPr>
          <w:trHeight w:val="20"/>
        </w:trPr>
        <w:tc>
          <w:tcPr>
            <w:tcW w:w="626" w:type="pct"/>
            <w:tcBorders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03CEE4D" w14:textId="77777777" w:rsidR="0071568D" w:rsidRPr="0071568D" w:rsidRDefault="0071568D" w:rsidP="0071568D">
            <w:pPr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5C8EBCE3" w14:textId="77777777" w:rsidR="0071568D" w:rsidRPr="00F72877" w:rsidRDefault="00C23719" w:rsidP="0071568D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F72877">
              <w:rPr>
                <w:rFonts w:ascii="Calibri" w:hAnsi="Calibri" w:cs="Arial"/>
                <w:iCs/>
                <w:sz w:val="18"/>
                <w:szCs w:val="18"/>
              </w:rPr>
              <w:t>Business Management</w:t>
            </w:r>
          </w:p>
        </w:tc>
        <w:tc>
          <w:tcPr>
            <w:tcW w:w="601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6AF14427" w14:textId="6924CE47" w:rsidR="0071568D" w:rsidRPr="0071568D" w:rsidRDefault="00F93930" w:rsidP="00F939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2091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44D07764" w14:textId="2D42FD97" w:rsidR="0071568D" w:rsidRPr="00F72877" w:rsidRDefault="0036686D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Retirement planning</w:t>
            </w:r>
          </w:p>
        </w:tc>
      </w:tr>
      <w:tr w:rsidR="0071568D" w:rsidRPr="0071568D" w14:paraId="214D052F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E14F4F3" w14:textId="32AAC22A" w:rsidR="0071568D" w:rsidRPr="0071568D" w:rsidRDefault="00F93930" w:rsidP="00F939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505E293" w14:textId="77777777" w:rsidR="0071568D" w:rsidRPr="00F72877" w:rsidRDefault="0071568D" w:rsidP="0071568D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F72877">
              <w:rPr>
                <w:rFonts w:ascii="Calibri" w:hAnsi="Calibri" w:cs="Arial"/>
                <w:iCs/>
                <w:sz w:val="18"/>
                <w:szCs w:val="18"/>
              </w:rPr>
              <w:t>Cash Flows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1DD1E225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7DD5686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Banking</w:t>
            </w:r>
          </w:p>
        </w:tc>
      </w:tr>
      <w:tr w:rsidR="0071568D" w:rsidRPr="0071568D" w14:paraId="6C2EA266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2CC9FE3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F1E89B4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18"/>
              </w:rPr>
            </w:pPr>
            <w:r w:rsidRPr="00F72877">
              <w:rPr>
                <w:rFonts w:ascii="Calibri" w:hAnsi="Calibri" w:cs="Arial"/>
                <w:sz w:val="18"/>
                <w:szCs w:val="18"/>
              </w:rPr>
              <w:t>Taxation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19587BE" w14:textId="5BE795A8" w:rsidR="0071568D" w:rsidRPr="0071568D" w:rsidRDefault="00F93930" w:rsidP="00F939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10857D8F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Property</w:t>
            </w:r>
          </w:p>
        </w:tc>
      </w:tr>
      <w:tr w:rsidR="0071568D" w:rsidRPr="0071568D" w14:paraId="7B9C6A61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191FE2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62E9129E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18"/>
              </w:rPr>
            </w:pPr>
            <w:r w:rsidRPr="00F72877">
              <w:rPr>
                <w:rFonts w:ascii="Calibri" w:hAnsi="Calibri" w:cs="Arial"/>
                <w:sz w:val="18"/>
                <w:szCs w:val="18"/>
              </w:rPr>
              <w:t>Estate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27C185C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DBF368D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Legal</w:t>
            </w:r>
          </w:p>
        </w:tc>
      </w:tr>
      <w:tr w:rsidR="0071568D" w:rsidRPr="0071568D" w14:paraId="390CE662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AA9FD0E" w14:textId="5E65240C" w:rsidR="0071568D" w:rsidRPr="0071568D" w:rsidRDefault="00F93930" w:rsidP="00F939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265DD8A1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18"/>
              </w:rPr>
            </w:pPr>
            <w:r w:rsidRPr="00F72877">
              <w:rPr>
                <w:rFonts w:ascii="Calibri" w:hAnsi="Calibri" w:cs="Arial"/>
                <w:sz w:val="18"/>
                <w:szCs w:val="18"/>
              </w:rPr>
              <w:t>Debt/Finance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794C6A75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39CFFC5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Valuation</w:t>
            </w:r>
          </w:p>
        </w:tc>
      </w:tr>
      <w:tr w:rsidR="0071568D" w:rsidRPr="0071568D" w14:paraId="017B9006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EEF11D2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748B856B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18"/>
              </w:rPr>
            </w:pPr>
            <w:r w:rsidRPr="00F72877">
              <w:rPr>
                <w:rFonts w:ascii="Calibri" w:hAnsi="Calibri" w:cs="Arial"/>
                <w:sz w:val="18"/>
                <w:szCs w:val="18"/>
              </w:rPr>
              <w:t>Risk Management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278A5BCC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01F079C1" w14:textId="77777777" w:rsidR="0071568D" w:rsidRPr="00F72877" w:rsidRDefault="00C23719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Other:</w:t>
            </w:r>
          </w:p>
        </w:tc>
      </w:tr>
      <w:tr w:rsidR="0071568D" w:rsidRPr="0071568D" w14:paraId="22B4639E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C50DE6A" w14:textId="440A658A" w:rsidR="0071568D" w:rsidRPr="0071568D" w:rsidRDefault="00F93930" w:rsidP="00F939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</w:t>
            </w: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45718E19" w14:textId="77777777" w:rsidR="0071568D" w:rsidRPr="00F72877" w:rsidRDefault="0071568D" w:rsidP="0071568D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F72877">
              <w:rPr>
                <w:rFonts w:ascii="Calibri" w:hAnsi="Calibri" w:cs="Arial"/>
                <w:iCs/>
                <w:sz w:val="18"/>
                <w:szCs w:val="18"/>
              </w:rPr>
              <w:t>Superannuation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14:paraId="30653D02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2F2F2"/>
          </w:tcPr>
          <w:p w14:paraId="36E24D18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Other:</w:t>
            </w:r>
          </w:p>
        </w:tc>
      </w:tr>
      <w:tr w:rsidR="0071568D" w:rsidRPr="0071568D" w14:paraId="5B814259" w14:textId="77777777" w:rsidTr="00341E7E">
        <w:trPr>
          <w:trHeight w:val="20"/>
        </w:trPr>
        <w:tc>
          <w:tcPr>
            <w:tcW w:w="626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FFFF"/>
          </w:tcPr>
          <w:p w14:paraId="7D5E6C54" w14:textId="5DE6409D" w:rsidR="0071568D" w:rsidRPr="0071568D" w:rsidRDefault="00F93930" w:rsidP="00F93930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</w:t>
            </w:r>
          </w:p>
        </w:tc>
        <w:tc>
          <w:tcPr>
            <w:tcW w:w="1682" w:type="pct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2F2F2"/>
          </w:tcPr>
          <w:p w14:paraId="2A6EBABE" w14:textId="77777777" w:rsidR="0071568D" w:rsidRPr="00F72877" w:rsidRDefault="0071568D" w:rsidP="0071568D">
            <w:pPr>
              <w:rPr>
                <w:rFonts w:ascii="Calibri" w:hAnsi="Calibri" w:cs="Arial"/>
                <w:iCs/>
                <w:sz w:val="18"/>
                <w:szCs w:val="18"/>
              </w:rPr>
            </w:pPr>
            <w:r w:rsidRPr="00F72877">
              <w:rPr>
                <w:rFonts w:ascii="Calibri" w:hAnsi="Calibri" w:cs="Arial"/>
                <w:iCs/>
                <w:sz w:val="18"/>
                <w:szCs w:val="18"/>
              </w:rPr>
              <w:t>Investment</w:t>
            </w:r>
          </w:p>
        </w:tc>
        <w:tc>
          <w:tcPr>
            <w:tcW w:w="601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FFFFFF"/>
          </w:tcPr>
          <w:p w14:paraId="74FED7F9" w14:textId="77777777" w:rsidR="0071568D" w:rsidRPr="0071568D" w:rsidRDefault="0071568D" w:rsidP="00F93930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091" w:type="pct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F2F2F2"/>
          </w:tcPr>
          <w:p w14:paraId="6FB05A33" w14:textId="77777777" w:rsidR="0071568D" w:rsidRPr="00F72877" w:rsidRDefault="0071568D" w:rsidP="0071568D">
            <w:pPr>
              <w:rPr>
                <w:rFonts w:ascii="Calibri" w:hAnsi="Calibri" w:cs="Arial"/>
                <w:sz w:val="18"/>
                <w:szCs w:val="22"/>
              </w:rPr>
            </w:pPr>
            <w:r w:rsidRPr="00F72877">
              <w:rPr>
                <w:rFonts w:ascii="Calibri" w:hAnsi="Calibri" w:cs="Arial"/>
                <w:sz w:val="18"/>
                <w:szCs w:val="22"/>
              </w:rPr>
              <w:t>Other:</w:t>
            </w:r>
          </w:p>
        </w:tc>
      </w:tr>
    </w:tbl>
    <w:p w14:paraId="08DB38DC" w14:textId="77777777" w:rsidR="00166F95" w:rsidRDefault="00166F95">
      <w:pPr>
        <w:rPr>
          <w:rFonts w:ascii="Calibri" w:hAnsi="Calibri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21"/>
        <w:gridCol w:w="4621"/>
      </w:tblGrid>
      <w:tr w:rsidR="00891080" w:rsidRPr="00026C20" w14:paraId="1418D634" w14:textId="77777777" w:rsidTr="00834580">
        <w:trPr>
          <w:trHeight w:val="576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58C837FD" w14:textId="32B53A19" w:rsidR="00891080" w:rsidRPr="00026C20" w:rsidRDefault="00891080" w:rsidP="00BA2858">
            <w:pPr>
              <w:pStyle w:val="Heading5"/>
              <w:spacing w:before="0" w:after="0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Pr="00026C20">
              <w:rPr>
                <w:rFonts w:ascii="Calibri" w:eastAsia="Times New Roman" w:hAnsi="Calibri"/>
                <w:sz w:val="24"/>
              </w:rPr>
              <w:t>PART 4: IDENTIFYING CLIENT COMPLEXITIES</w:t>
            </w:r>
          </w:p>
        </w:tc>
      </w:tr>
      <w:tr w:rsidR="00E50790" w:rsidRPr="00026C20" w14:paraId="4509B2B8" w14:textId="77777777" w:rsidTr="00BB4687">
        <w:trPr>
          <w:trHeight w:val="283"/>
        </w:trPr>
        <w:tc>
          <w:tcPr>
            <w:tcW w:w="5000" w:type="pct"/>
            <w:gridSpan w:val="2"/>
            <w:shd w:val="clear" w:color="auto" w:fill="92D050"/>
            <w:vAlign w:val="center"/>
          </w:tcPr>
          <w:p w14:paraId="563E2BDE" w14:textId="5F845604" w:rsidR="00E50790" w:rsidRPr="008A2342" w:rsidRDefault="00891080" w:rsidP="00E50790">
            <w:pPr>
              <w:pStyle w:val="Heading5"/>
              <w:spacing w:before="0" w:after="0"/>
              <w:jc w:val="center"/>
              <w:rPr>
                <w:rFonts w:ascii="Calibri" w:hAnsi="Calibri"/>
                <w:color w:val="FFFFFF" w:themeColor="background1"/>
                <w:sz w:val="20"/>
                <w:szCs w:val="20"/>
              </w:rPr>
            </w:pPr>
            <w:r w:rsidRPr="008A2342">
              <w:rPr>
                <w:rFonts w:ascii="Calibri" w:hAnsi="Calibri"/>
                <w:color w:val="FFFFFF" w:themeColor="background1"/>
                <w:sz w:val="20"/>
                <w:szCs w:val="20"/>
              </w:rPr>
              <w:t>TYPE</w:t>
            </w:r>
            <w:r w:rsidR="00A71746" w:rsidRPr="008A2342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 ONE: </w:t>
            </w:r>
            <w:r w:rsidR="0048738A" w:rsidRPr="008A2342">
              <w:rPr>
                <w:rFonts w:ascii="Calibri" w:hAnsi="Calibri"/>
                <w:color w:val="FFFFFF" w:themeColor="background1"/>
                <w:sz w:val="20"/>
                <w:szCs w:val="20"/>
              </w:rPr>
              <w:t xml:space="preserve">CLIENT'S </w:t>
            </w:r>
            <w:r w:rsidR="00E50790" w:rsidRPr="008A2342">
              <w:rPr>
                <w:rFonts w:ascii="Calibri" w:hAnsi="Calibri"/>
                <w:color w:val="FFFFFF" w:themeColor="background1"/>
                <w:sz w:val="20"/>
                <w:szCs w:val="20"/>
              </w:rPr>
              <w:t>OVERT COMPLEXITITIES</w:t>
            </w:r>
          </w:p>
          <w:p w14:paraId="7FBB0708" w14:textId="4D0756A2" w:rsidR="00BB4687" w:rsidRPr="003C33F9" w:rsidRDefault="00E50790" w:rsidP="00BB4687">
            <w:pPr>
              <w:spacing w:after="120"/>
              <w:jc w:val="center"/>
              <w:rPr>
                <w:rFonts w:ascii="Calibri" w:eastAsia="Times New Roman" w:hAnsi="Calibri"/>
                <w:color w:val="FFFFFF" w:themeColor="background1"/>
                <w:sz w:val="18"/>
                <w:szCs w:val="18"/>
              </w:rPr>
            </w:pPr>
            <w:r w:rsidRPr="003C33F9">
              <w:rPr>
                <w:rFonts w:ascii="Calibri" w:eastAsia="Times New Roman" w:hAnsi="Calibri"/>
                <w:color w:val="FFFFFF" w:themeColor="background1"/>
                <w:sz w:val="18"/>
                <w:szCs w:val="18"/>
              </w:rPr>
              <w:t>(Prioritise the client's COMPLEXITIES based upon their responses &amp; scoring of the DISCOVERY MEETING Complexity Conversations)</w:t>
            </w:r>
          </w:p>
        </w:tc>
      </w:tr>
      <w:tr w:rsidR="00834580" w:rsidRPr="00026C20" w14:paraId="78A995C7" w14:textId="77777777" w:rsidTr="00BB4687">
        <w:trPr>
          <w:trHeight w:val="567"/>
        </w:trPr>
        <w:tc>
          <w:tcPr>
            <w:tcW w:w="2500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F93D0FA" w14:textId="01EAD0A0" w:rsidR="00834580" w:rsidRPr="00FF1863" w:rsidRDefault="00BB4687" w:rsidP="00BB4687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</w:pPr>
            <w:r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>1.</w:t>
            </w:r>
            <w:r w:rsidR="00F93930"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 xml:space="preserve"> Lack of time</w:t>
            </w:r>
          </w:p>
        </w:tc>
        <w:tc>
          <w:tcPr>
            <w:tcW w:w="2500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A0B9040" w14:textId="77A83726" w:rsidR="00834580" w:rsidRPr="00FF1863" w:rsidRDefault="00BB4687" w:rsidP="00BB4687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</w:pPr>
            <w:r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>4.</w:t>
            </w:r>
          </w:p>
        </w:tc>
      </w:tr>
      <w:tr w:rsidR="00834580" w:rsidRPr="00026C20" w14:paraId="609BC276" w14:textId="77777777" w:rsidTr="00BB4687">
        <w:trPr>
          <w:trHeight w:val="567"/>
        </w:trPr>
        <w:tc>
          <w:tcPr>
            <w:tcW w:w="25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BA71C0D" w14:textId="72E9BFAD" w:rsidR="00834580" w:rsidRPr="00FF1863" w:rsidRDefault="00BB4687" w:rsidP="00BB4687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</w:pPr>
            <w:r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>2.</w:t>
            </w:r>
            <w:r w:rsidR="00F93930"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 xml:space="preserve"> Stress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C53C01" w14:textId="7739EDFD" w:rsidR="00834580" w:rsidRPr="00FF1863" w:rsidRDefault="00BB4687" w:rsidP="00BB4687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</w:pPr>
            <w:r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>5.</w:t>
            </w:r>
          </w:p>
        </w:tc>
      </w:tr>
      <w:tr w:rsidR="00834580" w:rsidRPr="00026C20" w14:paraId="14F47FEB" w14:textId="77777777" w:rsidTr="00BB4687">
        <w:trPr>
          <w:trHeight w:val="567"/>
        </w:trPr>
        <w:tc>
          <w:tcPr>
            <w:tcW w:w="2500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DB01B96" w14:textId="019B6268" w:rsidR="00834580" w:rsidRPr="00FF1863" w:rsidRDefault="00BB4687" w:rsidP="00BB4687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</w:pPr>
            <w:r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>3.</w:t>
            </w:r>
            <w:r w:rsidR="00F93930"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 xml:space="preserve"> Kerrie’s Health</w:t>
            </w:r>
          </w:p>
        </w:tc>
        <w:tc>
          <w:tcPr>
            <w:tcW w:w="25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800960" w14:textId="3AD7EE4A" w:rsidR="00834580" w:rsidRPr="00FF1863" w:rsidRDefault="00BB4687" w:rsidP="00BB4687">
            <w:pPr>
              <w:pStyle w:val="Heading5"/>
              <w:spacing w:before="0" w:after="0"/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</w:pPr>
            <w:r w:rsidRPr="00FF1863">
              <w:rPr>
                <w:rFonts w:ascii="Calibri" w:hAnsi="Calibri"/>
                <w:b w:val="0"/>
                <w:bCs w:val="0"/>
                <w:color w:val="auto"/>
                <w:spacing w:val="0"/>
                <w:sz w:val="18"/>
                <w:szCs w:val="20"/>
              </w:rPr>
              <w:t>6.</w:t>
            </w:r>
          </w:p>
        </w:tc>
      </w:tr>
    </w:tbl>
    <w:p w14:paraId="76A25387" w14:textId="1EE48F6C" w:rsidR="00834580" w:rsidRDefault="00543FC7"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15EE67F" wp14:editId="153C54D0">
                <wp:simplePos x="0" y="0"/>
                <wp:positionH relativeFrom="column">
                  <wp:posOffset>-451412</wp:posOffset>
                </wp:positionH>
                <wp:positionV relativeFrom="paragraph">
                  <wp:posOffset>-41747</wp:posOffset>
                </wp:positionV>
                <wp:extent cx="6894000" cy="6697800"/>
                <wp:effectExtent l="19050" t="38100" r="40640" b="463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94000" cy="6697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53D91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36.25pt;margin-top:-4pt;width:544.25pt;height:5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02124CD" wp14:editId="3569C5BF">
                <wp:simplePos x="0" y="0"/>
                <wp:positionH relativeFrom="column">
                  <wp:posOffset>-450692</wp:posOffset>
                </wp:positionH>
                <wp:positionV relativeFrom="paragraph">
                  <wp:posOffset>-1222187</wp:posOffset>
                </wp:positionV>
                <wp:extent cx="1670400" cy="1312920"/>
                <wp:effectExtent l="38100" t="38100" r="44450" b="4000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70400" cy="131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A1ABDE" id="Ink 3" o:spid="_x0000_s1026" type="#_x0000_t75" style="position:absolute;margin-left:-36.2pt;margin-top:-96.95pt;width:132.95pt;height:10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">
                <v:imagedata r:id="rId11" o:title=""/>
              </v:shape>
            </w:pict>
          </mc:Fallback>
        </mc:AlternateConten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748"/>
        <w:gridCol w:w="810"/>
        <w:gridCol w:w="3748"/>
        <w:gridCol w:w="936"/>
      </w:tblGrid>
      <w:tr w:rsidR="003C33F9" w:rsidRPr="00026C20" w14:paraId="6ECA758A" w14:textId="77777777" w:rsidTr="00BC3A81">
        <w:trPr>
          <w:trHeight w:val="283"/>
        </w:trPr>
        <w:tc>
          <w:tcPr>
            <w:tcW w:w="5000" w:type="pct"/>
            <w:gridSpan w:val="4"/>
            <w:shd w:val="clear" w:color="auto" w:fill="92D050"/>
            <w:vAlign w:val="center"/>
          </w:tcPr>
          <w:p w14:paraId="38CEC0E2" w14:textId="471E29AF" w:rsidR="003C33F9" w:rsidRPr="008A2342" w:rsidRDefault="003C33F9" w:rsidP="006005EE">
            <w:pPr>
              <w:pStyle w:val="Heading5"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A2342">
              <w:rPr>
                <w:rFonts w:ascii="Calibri" w:hAnsi="Calibri"/>
                <w:sz w:val="20"/>
                <w:szCs w:val="20"/>
              </w:rPr>
              <w:t xml:space="preserve">TYPE TWO: </w:t>
            </w:r>
            <w:r w:rsidR="0048738A" w:rsidRPr="008A2342">
              <w:rPr>
                <w:rFonts w:ascii="Calibri" w:hAnsi="Calibri"/>
                <w:sz w:val="20"/>
                <w:szCs w:val="20"/>
              </w:rPr>
              <w:t xml:space="preserve">CLIENT'S </w:t>
            </w:r>
            <w:r w:rsidRPr="008A2342">
              <w:rPr>
                <w:rFonts w:ascii="Calibri" w:hAnsi="Calibri"/>
                <w:sz w:val="20"/>
                <w:szCs w:val="20"/>
              </w:rPr>
              <w:t>COVERT COMPLEXITIES</w:t>
            </w:r>
          </w:p>
        </w:tc>
      </w:tr>
      <w:tr w:rsidR="00176D04" w:rsidRPr="00026C20" w14:paraId="476D8967" w14:textId="77777777" w:rsidTr="00BC3A81">
        <w:tc>
          <w:tcPr>
            <w:tcW w:w="5000" w:type="pct"/>
            <w:gridSpan w:val="4"/>
            <w:tcBorders>
              <w:bottom w:val="single" w:sz="4" w:space="0" w:color="C0C0C0"/>
            </w:tcBorders>
            <w:shd w:val="clear" w:color="auto" w:fill="92D050"/>
            <w:vAlign w:val="center"/>
          </w:tcPr>
          <w:p w14:paraId="17DE54F2" w14:textId="6E14D891" w:rsidR="00176D04" w:rsidRPr="003C33F9" w:rsidRDefault="00176D04" w:rsidP="00785AE5">
            <w:pPr>
              <w:jc w:val="center"/>
              <w:rPr>
                <w:rFonts w:ascii="Calibri" w:hAnsi="Calibri" w:cs="Arial"/>
                <w:sz w:val="18"/>
                <w:szCs w:val="22"/>
              </w:rPr>
            </w:pP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From the list of common complexities below, identify </w:t>
            </w:r>
            <w:r w:rsidR="00067982" w:rsidRPr="003C33F9">
              <w:rPr>
                <w:rFonts w:ascii="Calibri" w:hAnsi="Calibri"/>
                <w:color w:val="FFFFFF"/>
                <w:sz w:val="18"/>
                <w:szCs w:val="22"/>
              </w:rPr>
              <w:t>(a</w:t>
            </w: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pprox. 4 per client or 8 for a couple) those </w:t>
            </w:r>
            <w:r w:rsidR="0046315E"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covert complexities </w:t>
            </w: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>that m</w:t>
            </w:r>
            <w:r w:rsidR="0046315E"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ay </w:t>
            </w: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need to be </w:t>
            </w:r>
            <w:r w:rsidR="00067982" w:rsidRPr="003C33F9">
              <w:rPr>
                <w:rFonts w:ascii="Calibri" w:hAnsi="Calibri"/>
                <w:color w:val="FFFFFF"/>
                <w:sz w:val="18"/>
                <w:szCs w:val="22"/>
              </w:rPr>
              <w:t>productively</w:t>
            </w:r>
            <w:r w:rsidRPr="003C33F9">
              <w:rPr>
                <w:rFonts w:ascii="Calibri" w:hAnsi="Calibri"/>
                <w:color w:val="FFFFFF"/>
                <w:sz w:val="18"/>
                <w:szCs w:val="22"/>
              </w:rPr>
              <w:t xml:space="preserve"> managed or resolved for this </w:t>
            </w:r>
            <w:r w:rsidR="00A91509">
              <w:rPr>
                <w:rFonts w:ascii="Calibri" w:hAnsi="Calibri"/>
                <w:color w:val="FFFFFF"/>
                <w:sz w:val="18"/>
                <w:szCs w:val="22"/>
              </w:rPr>
              <w:t xml:space="preserve">client's </w:t>
            </w:r>
            <w:r w:rsidR="00067982" w:rsidRPr="003C33F9">
              <w:rPr>
                <w:rFonts w:ascii="Calibri" w:hAnsi="Calibri"/>
                <w:color w:val="FFFFFF"/>
                <w:sz w:val="18"/>
                <w:szCs w:val="22"/>
              </w:rPr>
              <w:t>engagement</w:t>
            </w:r>
          </w:p>
        </w:tc>
      </w:tr>
      <w:tr w:rsidR="00F8509F" w:rsidRPr="00026C20" w14:paraId="5DB15167" w14:textId="77777777" w:rsidTr="00BC3A81">
        <w:tc>
          <w:tcPr>
            <w:tcW w:w="2029" w:type="pct"/>
            <w:shd w:val="clear" w:color="auto" w:fill="92D050"/>
            <w:vAlign w:val="center"/>
          </w:tcPr>
          <w:p w14:paraId="0FE15A79" w14:textId="7F8CCDD2" w:rsidR="004977F5" w:rsidRPr="00026C20" w:rsidRDefault="004977F5" w:rsidP="00BA2858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435" w:type="pct"/>
            <w:vMerge w:val="restart"/>
            <w:shd w:val="clear" w:color="auto" w:fill="92D050"/>
            <w:vAlign w:val="center"/>
          </w:tcPr>
          <w:p w14:paraId="53589957" w14:textId="77777777" w:rsidR="004977F5" w:rsidRPr="00026C20" w:rsidRDefault="004977F5" w:rsidP="004977F5">
            <w:pPr>
              <w:jc w:val="center"/>
              <w:rPr>
                <w:rFonts w:ascii="Calibri" w:hAnsi="Calibri" w:cs="Arial"/>
                <w:color w:val="FFFFFF"/>
                <w:sz w:val="14"/>
              </w:rPr>
            </w:pPr>
            <w:r>
              <w:rPr>
                <w:rFonts w:ascii="Calibri" w:hAnsi="Calibri" w:cs="Helvetica"/>
                <w:noProof/>
                <w:sz w:val="24"/>
                <w:lang w:eastAsia="en-AU"/>
              </w:rPr>
              <w:drawing>
                <wp:inline distT="0" distB="0" distL="0" distR="0" wp14:anchorId="09C31B1B" wp14:editId="1CF39CAC">
                  <wp:extent cx="142875" cy="14287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F8017" w14:textId="5BD6CF3B" w:rsidR="004977F5" w:rsidRPr="00026C20" w:rsidRDefault="004977F5" w:rsidP="004977F5">
            <w:pPr>
              <w:jc w:val="center"/>
              <w:rPr>
                <w:rFonts w:ascii="Calibri" w:hAnsi="Calibri" w:cs="Arial"/>
              </w:rPr>
            </w:pPr>
            <w:r w:rsidRPr="00026C20">
              <w:rPr>
                <w:rFonts w:ascii="Calibri" w:hAnsi="Calibri" w:cs="Arial"/>
                <w:color w:val="FFFFFF"/>
                <w:sz w:val="14"/>
              </w:rPr>
              <w:t>Applicable</w:t>
            </w:r>
          </w:p>
        </w:tc>
        <w:tc>
          <w:tcPr>
            <w:tcW w:w="2029" w:type="pct"/>
            <w:shd w:val="clear" w:color="auto" w:fill="92D050"/>
            <w:vAlign w:val="center"/>
          </w:tcPr>
          <w:p w14:paraId="4CE1B1E5" w14:textId="4E1465A8" w:rsidR="004977F5" w:rsidRPr="00026C20" w:rsidRDefault="004977F5" w:rsidP="001138D0">
            <w:pPr>
              <w:jc w:val="center"/>
              <w:rPr>
                <w:rFonts w:ascii="Calibri" w:hAnsi="Calibri" w:cs="Arial"/>
                <w:b/>
                <w:color w:val="FFFFFF"/>
              </w:rPr>
            </w:pPr>
          </w:p>
        </w:tc>
        <w:tc>
          <w:tcPr>
            <w:tcW w:w="507" w:type="pct"/>
            <w:vMerge w:val="restart"/>
            <w:shd w:val="clear" w:color="auto" w:fill="92D050"/>
            <w:vAlign w:val="center"/>
          </w:tcPr>
          <w:p w14:paraId="0972793C" w14:textId="77777777" w:rsidR="004977F5" w:rsidRPr="00026C20" w:rsidRDefault="004977F5" w:rsidP="004977F5">
            <w:pPr>
              <w:jc w:val="center"/>
              <w:rPr>
                <w:rFonts w:ascii="Calibri" w:hAnsi="Calibri" w:cs="Arial"/>
                <w:color w:val="FFFFFF"/>
                <w:sz w:val="14"/>
              </w:rPr>
            </w:pPr>
            <w:r>
              <w:rPr>
                <w:rFonts w:ascii="Calibri" w:hAnsi="Calibri" w:cs="Helvetica"/>
                <w:noProof/>
                <w:sz w:val="24"/>
                <w:lang w:eastAsia="en-AU"/>
              </w:rPr>
              <w:drawing>
                <wp:inline distT="0" distB="0" distL="0" distR="0" wp14:anchorId="48CE3F5C" wp14:editId="2B619433">
                  <wp:extent cx="142875" cy="142875"/>
                  <wp:effectExtent l="0" t="0" r="9525" b="952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A19A83" w14:textId="221D0197" w:rsidR="004977F5" w:rsidRPr="00026C20" w:rsidRDefault="004977F5" w:rsidP="004977F5">
            <w:pPr>
              <w:jc w:val="center"/>
              <w:rPr>
                <w:rFonts w:ascii="Calibri" w:hAnsi="Calibri" w:cs="Arial"/>
              </w:rPr>
            </w:pPr>
            <w:r w:rsidRPr="00026C20">
              <w:rPr>
                <w:rFonts w:ascii="Calibri" w:hAnsi="Calibri" w:cs="Arial"/>
                <w:color w:val="FFFFFF"/>
                <w:sz w:val="14"/>
              </w:rPr>
              <w:t>Applicable</w:t>
            </w:r>
          </w:p>
        </w:tc>
      </w:tr>
      <w:tr w:rsidR="00F8509F" w:rsidRPr="00026C20" w14:paraId="5E9FB6B9" w14:textId="77777777" w:rsidTr="00BC3A81">
        <w:tc>
          <w:tcPr>
            <w:tcW w:w="2029" w:type="pct"/>
            <w:tcBorders>
              <w:left w:val="single" w:sz="4" w:space="0" w:color="C0C0C0"/>
              <w:bottom w:val="single" w:sz="4" w:space="0" w:color="C0C0C0"/>
            </w:tcBorders>
            <w:shd w:val="clear" w:color="auto" w:fill="92D050"/>
          </w:tcPr>
          <w:p w14:paraId="768CD6FF" w14:textId="78C67F5B" w:rsidR="004977F5" w:rsidRPr="00161DFC" w:rsidRDefault="004977F5" w:rsidP="00CD0352">
            <w:pPr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</w:pPr>
            <w:r w:rsidRPr="00161DFC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BEHAVIOURAL COMPLEXITIES</w:t>
            </w:r>
          </w:p>
        </w:tc>
        <w:tc>
          <w:tcPr>
            <w:tcW w:w="435" w:type="pct"/>
            <w:vMerge/>
            <w:tcBorders>
              <w:bottom w:val="single" w:sz="4" w:space="0" w:color="C0C0C0"/>
            </w:tcBorders>
            <w:shd w:val="clear" w:color="auto" w:fill="92D050"/>
            <w:vAlign w:val="center"/>
          </w:tcPr>
          <w:p w14:paraId="1420FB23" w14:textId="77777777" w:rsidR="004977F5" w:rsidRPr="00C13EC2" w:rsidRDefault="004977F5" w:rsidP="00CA1073">
            <w:pPr>
              <w:rPr>
                <w:rFonts w:ascii="Calibri" w:hAnsi="Calibri" w:cs="Arial"/>
                <w:color w:val="FFFFFF" w:themeColor="background1"/>
                <w:sz w:val="18"/>
              </w:rPr>
            </w:pPr>
          </w:p>
        </w:tc>
        <w:tc>
          <w:tcPr>
            <w:tcW w:w="2029" w:type="pct"/>
            <w:tcBorders>
              <w:bottom w:val="single" w:sz="4" w:space="0" w:color="C0C0C0"/>
            </w:tcBorders>
            <w:shd w:val="clear" w:color="auto" w:fill="92D050"/>
          </w:tcPr>
          <w:p w14:paraId="504F22FD" w14:textId="5DD84E27" w:rsidR="004977F5" w:rsidRPr="00161DFC" w:rsidRDefault="004977F5" w:rsidP="00AB59FA">
            <w:pPr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</w:pPr>
            <w:r w:rsidRPr="00161DFC">
              <w:rPr>
                <w:rFonts w:ascii="Calibri" w:hAnsi="Calibri" w:cs="Arial"/>
                <w:b/>
                <w:bCs/>
                <w:color w:val="FFFFFF" w:themeColor="background1"/>
                <w:sz w:val="18"/>
              </w:rPr>
              <w:t>CIRCUMSTANTIAL COMPLEXITIES</w:t>
            </w:r>
          </w:p>
        </w:tc>
        <w:tc>
          <w:tcPr>
            <w:tcW w:w="507" w:type="pct"/>
            <w:vMerge/>
            <w:tcBorders>
              <w:bottom w:val="single" w:sz="4" w:space="0" w:color="C0C0C0"/>
            </w:tcBorders>
            <w:shd w:val="clear" w:color="auto" w:fill="92D050"/>
            <w:vAlign w:val="center"/>
          </w:tcPr>
          <w:p w14:paraId="06FE235F" w14:textId="77777777" w:rsidR="004977F5" w:rsidRPr="00810365" w:rsidRDefault="004977F5" w:rsidP="004977F5">
            <w:pPr>
              <w:jc w:val="center"/>
              <w:rPr>
                <w:rFonts w:ascii="Calibri" w:hAnsi="Calibri" w:cs="Arial"/>
                <w:color w:val="FFFFFF" w:themeColor="background1"/>
              </w:rPr>
            </w:pPr>
          </w:p>
        </w:tc>
      </w:tr>
      <w:tr w:rsidR="00F8509F" w:rsidRPr="00026C20" w14:paraId="56A9FB52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31AE6D" w14:textId="60BC39D2" w:rsidR="006A582E" w:rsidRPr="006A582E" w:rsidRDefault="00543FC7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noProof/>
                <w:color w:val="000000"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3003057B" wp14:editId="057BC565">
                      <wp:simplePos x="0" y="0"/>
                      <wp:positionH relativeFrom="column">
                        <wp:posOffset>2164708</wp:posOffset>
                      </wp:positionH>
                      <wp:positionV relativeFrom="paragraph">
                        <wp:posOffset>-100982</wp:posOffset>
                      </wp:positionV>
                      <wp:extent cx="626760" cy="355680"/>
                      <wp:effectExtent l="38100" t="38100" r="0" b="444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760" cy="35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C76A73" id="Ink 7" o:spid="_x0000_s1026" type="#_x0000_t75" style="position:absolute;margin-left:169.75pt;margin-top:-8.65pt;width:50.7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">
                      <v:imagedata r:id="rId14" o:title=""/>
                    </v:shape>
                  </w:pict>
                </mc:Fallback>
              </mc:AlternateContent>
            </w:r>
            <w:r w:rsidR="00C13EC2">
              <w:rPr>
                <w:rFonts w:ascii="Calibri" w:hAnsi="Calibri" w:cs="Arial"/>
                <w:color w:val="000000"/>
                <w:sz w:val="18"/>
              </w:rPr>
              <w:t xml:space="preserve">Too busy to effectively plan 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FD4F8E" w14:textId="5E1D9E0E" w:rsidR="006A582E" w:rsidRPr="00026C20" w:rsidRDefault="00F93930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>
              <w:rPr>
                <w:rFonts w:ascii="Calibri" w:hAnsi="Calibri" w:cs="Arial"/>
              </w:rPr>
              <w:sym w:font="Wingdings" w:char="F0FC"/>
            </w:r>
            <w:r w:rsidR="00304AB0">
              <w:rPr>
                <w:rFonts w:ascii="Calibri" w:hAnsi="Calibri" w:cs="Arial"/>
              </w:rPr>
              <w:sym w:font="Wingdings" w:char="F0FC"/>
            </w:r>
            <w:r w:rsidR="00304AB0"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1F120" w14:textId="043C3414" w:rsidR="006A582E" w:rsidRPr="006A582E" w:rsidRDefault="00C97561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Changes in career</w:t>
            </w:r>
            <w:r w:rsidR="006A1A17">
              <w:rPr>
                <w:rFonts w:ascii="Calibri" w:hAnsi="Calibri" w:cs="Arial"/>
                <w:color w:val="000000"/>
                <w:sz w:val="18"/>
              </w:rPr>
              <w:t>/job/business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EC19E4" w14:textId="6C25BF24" w:rsidR="006A582E" w:rsidRPr="00026C20" w:rsidRDefault="00F93930" w:rsidP="00304AB0">
            <w:pPr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</w:tr>
      <w:tr w:rsidR="00F8509F" w:rsidRPr="00026C20" w14:paraId="57245313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1B5B2B" w14:textId="3D69B37D" w:rsidR="006A582E" w:rsidRPr="006A582E" w:rsidRDefault="00026F09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Financially impatient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856D6A" w14:textId="77777777" w:rsidR="006A582E" w:rsidRPr="00026C20" w:rsidRDefault="006A582E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371D1" w14:textId="16D9B2C0" w:rsidR="006A582E" w:rsidRPr="006A582E" w:rsidRDefault="006A1A17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Changes in family/health/life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F257EF" w14:textId="7F22BE50" w:rsidR="006A582E" w:rsidRPr="00026C20" w:rsidRDefault="00F93930" w:rsidP="00304AB0">
            <w:pPr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</w:tr>
      <w:tr w:rsidR="00F8509F" w:rsidRPr="00026C20" w14:paraId="5028F383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93E548" w14:textId="1C17B120" w:rsidR="006A582E" w:rsidRPr="006A582E" w:rsidRDefault="002568FF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Requires</w:t>
            </w:r>
            <w:r w:rsidR="00E02812">
              <w:rPr>
                <w:rFonts w:ascii="Calibri" w:hAnsi="Calibri" w:cs="Arial"/>
                <w:color w:val="000000"/>
                <w:sz w:val="18"/>
              </w:rPr>
              <w:t xml:space="preserve"> substantial detail for decisions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CFCBC7" w14:textId="77777777" w:rsidR="006A582E" w:rsidRPr="00026C20" w:rsidRDefault="006A582E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C97C38" w14:textId="38C3D9C3" w:rsidR="006A582E" w:rsidRPr="006A582E" w:rsidRDefault="006A1A17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Changes in extended family/community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AF2B9C" w14:textId="77777777" w:rsidR="006A582E" w:rsidRPr="00026C20" w:rsidRDefault="006A582E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5CD1E68E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12BB89" w14:textId="2C711062" w:rsidR="006A582E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Lacks attention to details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B15388" w14:textId="77777777" w:rsidR="006A582E" w:rsidRPr="00026C20" w:rsidRDefault="006A582E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DE5D4E" w14:textId="2D3FE1A5" w:rsidR="006A582E" w:rsidRPr="006A582E" w:rsidRDefault="00684B59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Not financially educated/knowledgeable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AE2518" w14:textId="77777777" w:rsidR="006A582E" w:rsidRPr="00026C20" w:rsidRDefault="006A582E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273E626A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86B172" w14:textId="166BED55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Has difficulty saving, budgeting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5256C6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D7ED94" w14:textId="3A488C3D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Former v</w:t>
            </w:r>
            <w:r w:rsidRPr="006A582E">
              <w:rPr>
                <w:rFonts w:ascii="Calibri" w:hAnsi="Calibri" w:cs="Arial"/>
                <w:color w:val="000000"/>
                <w:sz w:val="18"/>
              </w:rPr>
              <w:t xml:space="preserve">ictim of </w:t>
            </w:r>
            <w:r w:rsidR="00C46AC6">
              <w:rPr>
                <w:rFonts w:ascii="Calibri" w:hAnsi="Calibri" w:cs="Arial"/>
                <w:color w:val="000000"/>
                <w:sz w:val="18"/>
              </w:rPr>
              <w:t>poor</w:t>
            </w:r>
            <w:r w:rsidRPr="006A582E">
              <w:rPr>
                <w:rFonts w:ascii="Calibri" w:hAnsi="Calibri" w:cs="Arial"/>
                <w:color w:val="000000"/>
                <w:sz w:val="18"/>
              </w:rPr>
              <w:t xml:space="preserve"> advice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22627" w14:textId="0033B005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65CCB2CF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52317C" w14:textId="457C8B3A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Has difficulty spending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4125A2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4D8B8B" w14:textId="00C817C6" w:rsidR="00562CAD" w:rsidRPr="006A582E" w:rsidRDefault="00543FC7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noProof/>
                <w:color w:val="000000"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303C758" wp14:editId="541E1DBA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-77470</wp:posOffset>
                      </wp:positionV>
                      <wp:extent cx="728980" cy="424790"/>
                      <wp:effectExtent l="38100" t="38100" r="52070" b="5207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8980" cy="42479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81EA8C" id="Ink 19" o:spid="_x0000_s1026" type="#_x0000_t75" style="position:absolute;margin-left:180.45pt;margin-top:-6.8pt;width:58.8pt;height:34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Calibri" w:hAnsi="Calibri" w:cs="Arial"/>
                <w:noProof/>
                <w:color w:val="000000"/>
                <w:sz w:val="18"/>
              </w:rPr>
              <mc:AlternateContent>
                <mc:Choice Requires="wpi">
                  <w:drawing>
                    <wp:anchor distT="0" distB="0" distL="114300" distR="114300" simplePos="0" relativeHeight="251635712" behindDoc="0" locked="0" layoutInCell="1" allowOverlap="1" wp14:anchorId="262AED2D" wp14:editId="3144A6F0">
                      <wp:simplePos x="0" y="0"/>
                      <wp:positionH relativeFrom="column">
                        <wp:posOffset>2216978</wp:posOffset>
                      </wp:positionH>
                      <wp:positionV relativeFrom="paragraph">
                        <wp:posOffset>-80032</wp:posOffset>
                      </wp:positionV>
                      <wp:extent cx="709200" cy="435600"/>
                      <wp:effectExtent l="38100" t="38100" r="53340" b="4127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200" cy="435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C08543" id="Ink 8" o:spid="_x0000_s1026" type="#_x0000_t75" style="position:absolute;margin-left:173.85pt;margin-top:-7pt;width:57.3pt;height:35.7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">
                      <v:imagedata r:id="rId18" o:title=""/>
                    </v:shape>
                  </w:pict>
                </mc:Fallback>
              </mc:AlternateContent>
            </w:r>
            <w:r w:rsidR="00562CAD">
              <w:rPr>
                <w:rFonts w:ascii="Calibri" w:hAnsi="Calibri" w:cs="Arial"/>
                <w:color w:val="000000"/>
                <w:sz w:val="18"/>
              </w:rPr>
              <w:t>Burdened by financial responsibilities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EF4F94" w14:textId="171E4EF7" w:rsidR="00562CAD" w:rsidRPr="00026C20" w:rsidRDefault="00F93930" w:rsidP="00304AB0">
            <w:pPr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</w:rPr>
              <w:sym w:font="Wingdings" w:char="F0FC"/>
            </w:r>
            <w:r w:rsidR="00304AB0">
              <w:rPr>
                <w:rFonts w:ascii="Calibri" w:hAnsi="Calibri" w:cs="Arial"/>
              </w:rPr>
              <w:sym w:font="Wingdings" w:char="F0FC"/>
            </w:r>
          </w:p>
        </w:tc>
      </w:tr>
      <w:tr w:rsidR="00F8509F" w:rsidRPr="00026C20" w14:paraId="2A03C620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F4AB6D" w14:textId="55F6167F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History of over-spending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617AF1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6639C" w14:textId="416A8B21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Burdened by financial debt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865BD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583EE396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47185" w14:textId="5CC9EB97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Poor record keeper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A13E87E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CACFEA" w14:textId="607AB0D0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Poorly structured financially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9708F1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3A3B413C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ADC9C1" w14:textId="495FD772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 xml:space="preserve">Prefers short-term focus 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21F044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0B43FC" w14:textId="16ECC1D2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 xml:space="preserve">Has never taken </w:t>
            </w:r>
            <w:r w:rsidR="002C75EB">
              <w:rPr>
                <w:rFonts w:ascii="Calibri" w:hAnsi="Calibri" w:cs="Arial"/>
                <w:color w:val="000000"/>
                <w:sz w:val="18"/>
              </w:rPr>
              <w:t xml:space="preserve">financial </w:t>
            </w:r>
            <w:r>
              <w:rPr>
                <w:rFonts w:ascii="Calibri" w:hAnsi="Calibri" w:cs="Arial"/>
                <w:color w:val="000000"/>
                <w:sz w:val="18"/>
              </w:rPr>
              <w:t>advice prior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3BE7DF" w14:textId="72EBF52D" w:rsidR="00562CAD" w:rsidRPr="00026C20" w:rsidRDefault="00F93930" w:rsidP="00304AB0">
            <w:pPr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</w:tr>
      <w:tr w:rsidR="00F8509F" w:rsidRPr="00026C20" w14:paraId="3A23FC1F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4271DE" w14:textId="7CD91736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Assumes or disagrees with partner's views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1707AC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E29E6" w14:textId="32373B62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History of multiple past advisers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A4348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334E82AD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8BF85F" w14:textId="2F5C7AEA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Collaborates poorly with partners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C41673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E0DA0" w14:textId="382D5A27" w:rsidR="00562CAD" w:rsidRPr="006A582E" w:rsidRDefault="00C46AC6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Financially vulnerable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D706B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79154155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F7FD76" w14:textId="39CA1B0D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Indecisive</w:t>
            </w:r>
            <w:r w:rsidR="00253059">
              <w:rPr>
                <w:rFonts w:ascii="Calibri" w:hAnsi="Calibri" w:cs="Arial"/>
                <w:color w:val="000000"/>
                <w:sz w:val="18"/>
              </w:rPr>
              <w:t>, procrastinates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3972B" w14:textId="67BAE601" w:rsidR="00562CAD" w:rsidRPr="00026C20" w:rsidRDefault="00543FC7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7E1D13E" wp14:editId="295D5A7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-113665</wp:posOffset>
                      </wp:positionV>
                      <wp:extent cx="391465" cy="376555"/>
                      <wp:effectExtent l="38100" t="38100" r="46990" b="42545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1465" cy="3765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6FBF233" id="Ink 22" o:spid="_x0000_s1026" type="#_x0000_t75" style="position:absolute;margin-left:-3.55pt;margin-top:-9.65pt;width:32.2pt;height:3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">
                      <v:imagedata r:id="rId20" o:title=""/>
                    </v:shape>
                  </w:pict>
                </mc:Fallback>
              </mc:AlternateContent>
            </w:r>
            <w:r w:rsidR="00550141"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B8B3DC3" w14:textId="7AB727EC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CD4678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336C35CB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784E9E" w14:textId="109549D2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Highly confidential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6CDD3E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703ED5" w14:textId="5F8390E1" w:rsidR="00562CAD" w:rsidRPr="006A582E" w:rsidRDefault="00562CAD" w:rsidP="008343C3">
            <w:pPr>
              <w:rPr>
                <w:rFonts w:ascii="Calibri" w:hAnsi="Calibri" w:cs="Arial"/>
                <w:color w:val="000000"/>
                <w:sz w:val="18"/>
              </w:rPr>
            </w:pP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274AC5" w14:textId="77777777" w:rsidR="00562CAD" w:rsidRPr="00026C20" w:rsidRDefault="00562CAD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7F625FC9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8787F" w14:textId="4A3DC97E" w:rsidR="008343C3" w:rsidRPr="006A582E" w:rsidRDefault="008343C3" w:rsidP="008343C3">
            <w:pPr>
              <w:rPr>
                <w:rFonts w:ascii="Calibri" w:hAnsi="Calibri" w:cs="Arial"/>
                <w:color w:val="000000"/>
                <w:sz w:val="18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Reluctant to change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13927A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33E73334" w14:textId="40C4A182" w:rsidR="008343C3" w:rsidRPr="00161DFC" w:rsidRDefault="008343C3" w:rsidP="008343C3">
            <w:pPr>
              <w:rPr>
                <w:rFonts w:ascii="Calibri" w:hAnsi="Calibri" w:cs="Arial"/>
                <w:b/>
                <w:bCs/>
                <w:color w:val="000000"/>
                <w:sz w:val="18"/>
              </w:rPr>
            </w:pPr>
            <w:r w:rsidRPr="00161DFC">
              <w:rPr>
                <w:rFonts w:ascii="Calibri" w:hAnsi="Calibri" w:cs="Arial"/>
                <w:b/>
                <w:bCs/>
                <w:color w:val="FFFFFF" w:themeColor="background1"/>
                <w:sz w:val="18"/>
                <w:szCs w:val="28"/>
              </w:rPr>
              <w:t>BELIEF COMPLEXITIES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47A42669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1CA7FCD7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019375" w14:textId="3F67B633" w:rsidR="008343C3" w:rsidRPr="007C1DDE" w:rsidRDefault="008343C3" w:rsidP="008343C3">
            <w:pPr>
              <w:rPr>
                <w:rFonts w:ascii="Calibri" w:hAnsi="Calibri" w:cs="Arial"/>
                <w:color w:val="000000"/>
                <w:sz w:val="16"/>
              </w:rPr>
            </w:pPr>
            <w:r>
              <w:rPr>
                <w:rFonts w:ascii="Calibri" w:hAnsi="Calibri" w:cs="Arial"/>
                <w:color w:val="000000"/>
                <w:sz w:val="18"/>
              </w:rPr>
              <w:t>Financially controlling or dominating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82F001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3E43FC" w14:textId="5274D5E3" w:rsidR="008343C3" w:rsidRPr="006A582E" w:rsidRDefault="008343C3" w:rsidP="008343C3">
            <w:pPr>
              <w:rPr>
                <w:rFonts w:ascii="Calibri" w:hAnsi="Calibri" w:cs="Arial"/>
                <w:color w:val="000000"/>
                <w:sz w:val="18"/>
              </w:rPr>
            </w:pPr>
            <w:r w:rsidRPr="00C7709A">
              <w:rPr>
                <w:rFonts w:ascii="Calibri" w:hAnsi="Calibri" w:cs="Arial"/>
                <w:color w:val="000000"/>
                <w:sz w:val="18"/>
                <w:szCs w:val="18"/>
              </w:rPr>
              <w:t xml:space="preserve">Overly optimistic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financially 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C2EA6C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10003FF6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DCAE91" w14:textId="08C58AB0" w:rsidR="008343C3" w:rsidRPr="00161DFC" w:rsidRDefault="008343C3" w:rsidP="008343C3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161DF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Financially sophisticated &amp; knowledgeable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21C485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  <w:sz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7D05F8" w14:textId="673E4140" w:rsidR="008343C3" w:rsidRPr="00026C20" w:rsidRDefault="008343C3" w:rsidP="008343C3">
            <w:pPr>
              <w:rPr>
                <w:rFonts w:ascii="Calibri" w:hAnsi="Calibri" w:cs="Arial"/>
                <w:color w:val="000000"/>
                <w:sz w:val="18"/>
              </w:rPr>
            </w:pPr>
            <w:r w:rsidRPr="00C7709A">
              <w:rPr>
                <w:rFonts w:ascii="Calibri" w:hAnsi="Calibri" w:cs="Arial"/>
                <w:color w:val="000000"/>
                <w:sz w:val="18"/>
                <w:szCs w:val="18"/>
              </w:rPr>
              <w:t>Overly pessimistic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t xml:space="preserve"> financially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5AEB43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5B715193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72078B2" w14:textId="4C5C41DE" w:rsidR="008343C3" w:rsidRPr="00161DFC" w:rsidRDefault="00C46AC6" w:rsidP="008343C3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161DF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Overly financially generous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C302EE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  <w:sz w:val="16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43C20" w14:textId="5A5A21A5" w:rsidR="008343C3" w:rsidRPr="00026C20" w:rsidRDefault="008343C3" w:rsidP="008343C3">
            <w:pPr>
              <w:rPr>
                <w:rFonts w:ascii="Calibri" w:hAnsi="Calibri" w:cs="Arial"/>
                <w:color w:val="000000"/>
                <w:sz w:val="16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Feels financially out-of-control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9938565" w14:textId="048F34FF" w:rsidR="008343C3" w:rsidRPr="00026C20" w:rsidRDefault="00543FC7" w:rsidP="00304AB0">
            <w:pPr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4F0C174" wp14:editId="35CC1204">
                      <wp:simplePos x="0" y="0"/>
                      <wp:positionH relativeFrom="column">
                        <wp:posOffset>97278</wp:posOffset>
                      </wp:positionH>
                      <wp:positionV relativeFrom="paragraph">
                        <wp:posOffset>-128982</wp:posOffset>
                      </wp:positionV>
                      <wp:extent cx="339840" cy="366480"/>
                      <wp:effectExtent l="38100" t="38100" r="41275" b="52705"/>
                      <wp:wrapNone/>
                      <wp:docPr id="25" name="Ink 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9840" cy="36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5508A1" id="Ink 25" o:spid="_x0000_s1026" type="#_x0000_t75" style="position:absolute;margin-left:6.95pt;margin-top:-10.85pt;width:28.15pt;height:3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">
                      <v:imagedata r:id="rId22" o:title=""/>
                    </v:shape>
                  </w:pict>
                </mc:Fallback>
              </mc:AlternateContent>
            </w:r>
            <w:r w:rsidR="00F93930">
              <w:rPr>
                <w:rFonts w:ascii="Calibri" w:hAnsi="Calibri" w:cs="Arial"/>
              </w:rPr>
              <w:sym w:font="Wingdings" w:char="F0FC"/>
            </w:r>
          </w:p>
        </w:tc>
      </w:tr>
      <w:tr w:rsidR="00F8509F" w:rsidRPr="00026C20" w14:paraId="46EAA2DE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0B5A2AC1" w14:textId="23C6D874" w:rsidR="008343C3" w:rsidRPr="00161DFC" w:rsidRDefault="00253059" w:rsidP="008343C3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161DFC">
              <w:rPr>
                <w:rFonts w:ascii="Calibri" w:hAnsi="Calibri" w:cs="Arial"/>
                <w:color w:val="000000" w:themeColor="text1"/>
                <w:sz w:val="18"/>
                <w:szCs w:val="18"/>
              </w:rPr>
              <w:t>Financially timid, cautious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D26EA35" w14:textId="3B0D84F6" w:rsidR="008343C3" w:rsidRPr="00C7709A" w:rsidRDefault="00543FC7" w:rsidP="00304AB0">
            <w:pPr>
              <w:jc w:val="center"/>
              <w:rPr>
                <w:rFonts w:ascii="Calibri" w:hAnsi="Calibri" w:cs="Arial"/>
                <w:color w:val="FFFFFF" w:themeColor="background1"/>
                <w:sz w:val="16"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10B2A451" wp14:editId="3C670205">
                      <wp:simplePos x="0" y="0"/>
                      <wp:positionH relativeFrom="column">
                        <wp:posOffset>-39952</wp:posOffset>
                      </wp:positionH>
                      <wp:positionV relativeFrom="paragraph">
                        <wp:posOffset>-91672</wp:posOffset>
                      </wp:positionV>
                      <wp:extent cx="417240" cy="325800"/>
                      <wp:effectExtent l="38100" t="38100" r="40005" b="55245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7240" cy="32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C1BC24" id="Ink 23" o:spid="_x0000_s1026" type="#_x0000_t75" style="position:absolute;margin-left:-3.85pt;margin-top:-7.9pt;width:34.25pt;height:2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">
                      <v:imagedata r:id="rId24" o:title=""/>
                    </v:shape>
                  </w:pict>
                </mc:Fallback>
              </mc:AlternateContent>
            </w:r>
            <w:r w:rsidR="00F93930"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F3C0A7" w14:textId="4EC99846" w:rsidR="008343C3" w:rsidRPr="00026C20" w:rsidRDefault="008343C3" w:rsidP="008343C3">
            <w:pPr>
              <w:rPr>
                <w:rFonts w:ascii="Calibri" w:hAnsi="Calibri" w:cs="Arial"/>
                <w:color w:val="000000"/>
                <w:sz w:val="16"/>
              </w:rPr>
            </w:pPr>
            <w:r w:rsidRPr="00C7709A">
              <w:rPr>
                <w:rFonts w:ascii="Calibri" w:hAnsi="Calibri" w:cs="Arial"/>
                <w:color w:val="000000"/>
                <w:sz w:val="18"/>
                <w:szCs w:val="18"/>
              </w:rPr>
              <w:t>Accumulating money is highest priority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32B8DC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28AA4385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D07729" w14:textId="598D957D" w:rsidR="008343C3" w:rsidRPr="00161DFC" w:rsidRDefault="008343C3" w:rsidP="008343C3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782AAD" w14:textId="77777777" w:rsidR="008343C3" w:rsidRPr="00C7709A" w:rsidRDefault="008343C3" w:rsidP="00304AB0">
            <w:pPr>
              <w:jc w:val="center"/>
              <w:rPr>
                <w:rFonts w:ascii="Calibri" w:hAnsi="Calibri" w:cs="Arial"/>
                <w:color w:val="FFFFFF"/>
                <w:sz w:val="18"/>
                <w:szCs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09ECF7" w14:textId="26E38D66" w:rsidR="008343C3" w:rsidRPr="00C7709A" w:rsidRDefault="008343C3" w:rsidP="008343C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C7709A">
              <w:rPr>
                <w:rFonts w:ascii="Calibri" w:hAnsi="Calibri" w:cs="Arial"/>
                <w:color w:val="000000"/>
                <w:sz w:val="18"/>
                <w:szCs w:val="18"/>
              </w:rPr>
              <w:t>Financial performance is highest priority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D48976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0CCCF4C5" w14:textId="77777777" w:rsidTr="00BC3A81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C9465E" w14:textId="27ACC191" w:rsidR="008343C3" w:rsidRPr="00161DFC" w:rsidRDefault="008343C3" w:rsidP="008343C3">
            <w:pPr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9D79C9" w14:textId="77777777" w:rsidR="008343C3" w:rsidRPr="00C7709A" w:rsidRDefault="008343C3" w:rsidP="00304AB0">
            <w:pPr>
              <w:jc w:val="center"/>
              <w:rPr>
                <w:rFonts w:ascii="Calibri" w:hAnsi="Calibri" w:cs="Arial"/>
                <w:color w:val="FFFFFF"/>
                <w:sz w:val="18"/>
                <w:szCs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55F49B" w14:textId="02B43EFA" w:rsidR="008343C3" w:rsidRPr="00C7709A" w:rsidRDefault="008343C3" w:rsidP="008343C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Highly financially confidential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9596F5" w14:textId="6B74C235" w:rsidR="008343C3" w:rsidRPr="00026C20" w:rsidRDefault="00543FC7" w:rsidP="00304AB0">
            <w:pPr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noProof/>
                <w:color w:val="FFFFFF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794B6ED3" wp14:editId="38CF61B7">
                      <wp:simplePos x="0" y="0"/>
                      <wp:positionH relativeFrom="column">
                        <wp:posOffset>79638</wp:posOffset>
                      </wp:positionH>
                      <wp:positionV relativeFrom="paragraph">
                        <wp:posOffset>35868</wp:posOffset>
                      </wp:positionV>
                      <wp:extent cx="362160" cy="356400"/>
                      <wp:effectExtent l="38100" t="38100" r="19050" b="43815"/>
                      <wp:wrapNone/>
                      <wp:docPr id="24" name="Ink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2160" cy="35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630D7E" id="Ink 24" o:spid="_x0000_s1026" type="#_x0000_t75" style="position:absolute;margin-left:5.55pt;margin-top:2.1pt;width:29.9pt;height:29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">
                      <v:imagedata r:id="rId26" o:title=""/>
                    </v:shape>
                  </w:pict>
                </mc:Fallback>
              </mc:AlternateContent>
            </w:r>
          </w:p>
        </w:tc>
      </w:tr>
      <w:tr w:rsidR="00F8509F" w:rsidRPr="00026C20" w14:paraId="4D8CDEB4" w14:textId="77777777" w:rsidTr="00F8509F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51E65F88" w14:textId="14CF4BB8" w:rsidR="008343C3" w:rsidRPr="00F8509F" w:rsidRDefault="003A0C71" w:rsidP="008343C3">
            <w:pPr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  <w:r w:rsidRPr="00F8509F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>COVERT COMPLEXITY KEY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0DEBC597" w14:textId="77777777" w:rsidR="008343C3" w:rsidRPr="00F8509F" w:rsidRDefault="008343C3" w:rsidP="00304AB0">
            <w:pPr>
              <w:jc w:val="center"/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07FBE3" w14:textId="57E0A3C8" w:rsidR="008343C3" w:rsidRPr="00C7709A" w:rsidRDefault="008343C3" w:rsidP="008343C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Feels financially isolated/alone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56F8A0" w14:textId="5AA0CF91" w:rsidR="008343C3" w:rsidRPr="00026C20" w:rsidRDefault="00F93930" w:rsidP="00304AB0">
            <w:pPr>
              <w:jc w:val="center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</w:tr>
      <w:tr w:rsidR="00F8509F" w:rsidRPr="00026C20" w14:paraId="30498A3C" w14:textId="77777777" w:rsidTr="00F8509F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30486B4B" w14:textId="67643DB7" w:rsidR="008343C3" w:rsidRPr="00F8509F" w:rsidRDefault="003A0C71" w:rsidP="008343C3">
            <w:pPr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  <w:r w:rsidRPr="00F8509F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>COMPLEXITY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6548F628" w14:textId="0E0ECE7B" w:rsidR="008343C3" w:rsidRPr="00F8509F" w:rsidRDefault="003A0C71" w:rsidP="00304AB0">
            <w:pPr>
              <w:jc w:val="center"/>
              <w:rPr>
                <w:rFonts w:ascii="Calibri" w:hAnsi="Calibri" w:cs="Arial"/>
                <w:color w:val="FFFFFF" w:themeColor="background1"/>
                <w:sz w:val="8"/>
                <w:szCs w:val="8"/>
              </w:rPr>
            </w:pP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6913F9CE" wp14:editId="30212E29">
                  <wp:extent cx="84406" cy="84406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185B89" w14:textId="5FF81AE1" w:rsidR="008343C3" w:rsidRPr="00C7709A" w:rsidRDefault="008343C3" w:rsidP="008343C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Uncomfortable with advice process</w:t>
            </w: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7C6C0A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69AE9598" w14:textId="77777777" w:rsidTr="00F8509F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0092FE10" w14:textId="2FD5F97E" w:rsidR="008343C3" w:rsidRPr="00F8509F" w:rsidRDefault="003A0C71" w:rsidP="008343C3">
            <w:pPr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  <w:r w:rsidRPr="00F8509F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>IMPORTANT COMPLEXITY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222959E5" w14:textId="3717B90C" w:rsidR="008343C3" w:rsidRPr="00F8509F" w:rsidRDefault="00F8509F" w:rsidP="00304AB0">
            <w:pPr>
              <w:jc w:val="center"/>
              <w:rPr>
                <w:rFonts w:ascii="Calibri" w:hAnsi="Calibri" w:cs="Arial"/>
                <w:color w:val="FFFFFF" w:themeColor="background1"/>
                <w:sz w:val="8"/>
                <w:szCs w:val="8"/>
              </w:rPr>
            </w:pP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41BB9A19" wp14:editId="55137BB6">
                  <wp:extent cx="84406" cy="84406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2422E577" wp14:editId="69C9D37B">
                  <wp:extent cx="84406" cy="84406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76A74DE" w14:textId="1BC1C73A" w:rsidR="008343C3" w:rsidRPr="00C7709A" w:rsidRDefault="008343C3" w:rsidP="008343C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2435A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  <w:tr w:rsidR="00F8509F" w:rsidRPr="00026C20" w14:paraId="58B04C8B" w14:textId="77777777" w:rsidTr="00F8509F">
        <w:trPr>
          <w:trHeight w:val="340"/>
        </w:trPr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69ADCBB9" w14:textId="58CDDA52" w:rsidR="008343C3" w:rsidRPr="00F8509F" w:rsidRDefault="00F8509F" w:rsidP="008343C3">
            <w:pPr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MOST </w:t>
            </w:r>
            <w:r w:rsidR="003A0C71" w:rsidRPr="00F8509F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>SIGNIFICANT COMPLEXITY</w:t>
            </w:r>
          </w:p>
        </w:tc>
        <w:tc>
          <w:tcPr>
            <w:tcW w:w="43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4B6D5A70" w14:textId="2BC7C655" w:rsidR="008343C3" w:rsidRPr="00F8509F" w:rsidRDefault="00F8509F" w:rsidP="00304AB0">
            <w:pPr>
              <w:jc w:val="center"/>
              <w:rPr>
                <w:rFonts w:ascii="Calibri" w:hAnsi="Calibri" w:cs="Arial"/>
                <w:color w:val="FFFFFF" w:themeColor="background1"/>
                <w:sz w:val="8"/>
                <w:szCs w:val="8"/>
              </w:rPr>
            </w:pP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19010546" wp14:editId="57341F47">
                  <wp:extent cx="84406" cy="84406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55D7FDC0" wp14:editId="5A2EA31D">
                  <wp:extent cx="84406" cy="84406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509F">
              <w:rPr>
                <w:rFonts w:ascii="Calibri" w:hAnsi="Calibri" w:cs="Arial"/>
                <w:noProof/>
                <w:color w:val="FFFFFF" w:themeColor="background1"/>
                <w:sz w:val="8"/>
                <w:szCs w:val="8"/>
                <w:lang w:eastAsia="en-AU"/>
              </w:rPr>
              <w:drawing>
                <wp:inline distT="0" distB="0" distL="0" distR="0" wp14:anchorId="2A10639A" wp14:editId="51C9D1AD">
                  <wp:extent cx="84406" cy="84406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Checkmark"/>
                          <pic:cNvPicPr/>
                        </pic:nvPicPr>
                        <pic:blipFill>
                          <a:blip r:embed="rId27">
                            <a:extLs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7" cy="93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33598C" w14:textId="1FD6EC29" w:rsidR="008343C3" w:rsidRPr="00C7709A" w:rsidRDefault="008343C3" w:rsidP="008343C3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50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FF280C" w14:textId="77777777" w:rsidR="008343C3" w:rsidRPr="00026C20" w:rsidRDefault="008343C3" w:rsidP="00304AB0">
            <w:pPr>
              <w:jc w:val="center"/>
              <w:rPr>
                <w:rFonts w:ascii="Calibri" w:hAnsi="Calibri" w:cs="Arial"/>
                <w:color w:val="FFFFFF"/>
              </w:rPr>
            </w:pPr>
          </w:p>
        </w:tc>
      </w:tr>
    </w:tbl>
    <w:p w14:paraId="3276FB69" w14:textId="42C4BBC4" w:rsidR="00F769D0" w:rsidRDefault="00F769D0">
      <w:pPr>
        <w:rPr>
          <w:b/>
          <w:bCs/>
        </w:rPr>
      </w:pPr>
    </w:p>
    <w:p w14:paraId="1997C00A" w14:textId="77777777" w:rsidR="0071568D" w:rsidRDefault="0071568D">
      <w:pPr>
        <w:rPr>
          <w:b/>
          <w:bCs/>
        </w:rPr>
      </w:pPr>
    </w:p>
    <w:tbl>
      <w:tblPr>
        <w:tblW w:w="9058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242"/>
        <w:gridCol w:w="2193"/>
        <w:gridCol w:w="1492"/>
        <w:gridCol w:w="3131"/>
      </w:tblGrid>
      <w:tr w:rsidR="0071568D" w:rsidRPr="00026C20" w14:paraId="3A104737" w14:textId="77777777" w:rsidTr="0071568D">
        <w:trPr>
          <w:trHeight w:val="458"/>
        </w:trPr>
        <w:tc>
          <w:tcPr>
            <w:tcW w:w="9058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6DAF11C0" w14:textId="6F020A86" w:rsidR="0071568D" w:rsidRPr="0071568D" w:rsidRDefault="00AF6E1E" w:rsidP="00885562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  <w:sz w:val="22"/>
              </w:rPr>
            </w:pPr>
            <w:r>
              <w:rPr>
                <w:rFonts w:ascii="Calibri" w:eastAsia="Times New Roman" w:hAnsi="Calibri"/>
                <w:sz w:val="22"/>
              </w:rPr>
              <w:lastRenderedPageBreak/>
              <w:t>PART 5</w:t>
            </w:r>
            <w:r w:rsidR="0071568D" w:rsidRPr="0071568D">
              <w:rPr>
                <w:rFonts w:ascii="Calibri" w:eastAsia="Times New Roman" w:hAnsi="Calibri"/>
                <w:sz w:val="22"/>
              </w:rPr>
              <w:t>: PROPOSED ADVICE PATH™</w:t>
            </w:r>
          </w:p>
          <w:p w14:paraId="7048F5F2" w14:textId="6C09B2AB" w:rsidR="0071568D" w:rsidRPr="0071568D" w:rsidRDefault="0071568D" w:rsidP="00885562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  <w:sz w:val="22"/>
              </w:rPr>
            </w:pPr>
            <w:r w:rsidRPr="00167820">
              <w:rPr>
                <w:rFonts w:ascii="Calibri" w:eastAsia="Times New Roman" w:hAnsi="Calibri"/>
                <w:sz w:val="18"/>
              </w:rPr>
              <w:t>Your proposed timeline of your advice expertise, advice process and client’s aspirations</w:t>
            </w:r>
          </w:p>
        </w:tc>
      </w:tr>
      <w:tr w:rsidR="0071568D" w:rsidRPr="00026C20" w14:paraId="3065C4DF" w14:textId="77777777" w:rsidTr="00341E7E">
        <w:trPr>
          <w:trHeight w:val="458"/>
        </w:trPr>
        <w:tc>
          <w:tcPr>
            <w:tcW w:w="224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92D050"/>
            <w:vAlign w:val="center"/>
          </w:tcPr>
          <w:p w14:paraId="1D88DE07" w14:textId="4B183BB6" w:rsidR="00167820" w:rsidRDefault="0071568D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AF6E1E">
              <w:rPr>
                <w:rFonts w:ascii="Calibri" w:eastAsia="Times New Roman" w:hAnsi="Calibri"/>
              </w:rPr>
              <w:t>EXPERTISE</w:t>
            </w:r>
          </w:p>
          <w:p w14:paraId="26BA6C3D" w14:textId="7BB79D0A" w:rsidR="0071568D" w:rsidRPr="00AF6E1E" w:rsidRDefault="00AF6E1E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167820">
              <w:rPr>
                <w:rFonts w:ascii="Calibri" w:eastAsia="Times New Roman" w:hAnsi="Calibri"/>
                <w:sz w:val="16"/>
              </w:rPr>
              <w:t>(Refer Part 3)</w:t>
            </w:r>
          </w:p>
        </w:tc>
        <w:tc>
          <w:tcPr>
            <w:tcW w:w="2193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92D050"/>
            <w:vAlign w:val="center"/>
          </w:tcPr>
          <w:p w14:paraId="4D0067C5" w14:textId="77777777" w:rsidR="0071568D" w:rsidRDefault="00AF6E1E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COMPLEXITY*</w:t>
            </w:r>
          </w:p>
          <w:p w14:paraId="58D734C1" w14:textId="38320ACF" w:rsidR="007B5BDA" w:rsidRPr="007B5BDA" w:rsidRDefault="007B5BDA" w:rsidP="00341E7E">
            <w:pPr>
              <w:jc w:val="center"/>
            </w:pPr>
            <w:r w:rsidRPr="007B5BDA">
              <w:rPr>
                <w:rFonts w:ascii="Calibri" w:eastAsia="Times New Roman" w:hAnsi="Calibri" w:cs="Arial"/>
                <w:b/>
                <w:bCs/>
                <w:color w:val="FFFFFF"/>
                <w:spacing w:val="20"/>
                <w:sz w:val="16"/>
                <w:szCs w:val="18"/>
              </w:rPr>
              <w:t xml:space="preserve">(Refer Part </w:t>
            </w:r>
            <w:r w:rsidR="00D72571">
              <w:rPr>
                <w:rFonts w:ascii="Calibri" w:eastAsia="Times New Roman" w:hAnsi="Calibri" w:cs="Arial"/>
                <w:b/>
                <w:bCs/>
                <w:color w:val="FFFFFF"/>
                <w:spacing w:val="20"/>
                <w:sz w:val="16"/>
                <w:szCs w:val="18"/>
              </w:rPr>
              <w:t>4</w:t>
            </w:r>
            <w:r w:rsidRPr="007B5BDA">
              <w:rPr>
                <w:rFonts w:ascii="Calibri" w:eastAsia="Times New Roman" w:hAnsi="Calibri" w:cs="Arial"/>
                <w:b/>
                <w:bCs/>
                <w:color w:val="FFFFFF"/>
                <w:spacing w:val="20"/>
                <w:sz w:val="16"/>
                <w:szCs w:val="18"/>
              </w:rPr>
              <w:t>)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shd w:val="clear" w:color="auto" w:fill="92D050"/>
            <w:vAlign w:val="center"/>
          </w:tcPr>
          <w:p w14:paraId="79756084" w14:textId="62A35525" w:rsidR="00730E02" w:rsidRDefault="00E45833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TYPE OF CLIENT</w:t>
            </w:r>
          </w:p>
          <w:p w14:paraId="530FACB9" w14:textId="4D6070DF" w:rsidR="0071568D" w:rsidRPr="00026C20" w:rsidRDefault="00730E02" w:rsidP="00341E7E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MEETINGS</w:t>
            </w:r>
            <w:r w:rsidR="0071568D">
              <w:rPr>
                <w:rFonts w:ascii="Calibri" w:eastAsia="Times New Roman" w:hAnsi="Calibri"/>
              </w:rPr>
              <w:t>**</w:t>
            </w:r>
          </w:p>
        </w:tc>
        <w:tc>
          <w:tcPr>
            <w:tcW w:w="313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92D050"/>
            <w:vAlign w:val="center"/>
          </w:tcPr>
          <w:p w14:paraId="41C09D73" w14:textId="77777777" w:rsidR="00475AA6" w:rsidRDefault="00475AA6" w:rsidP="00475AA6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CERTAINTY TOPICS</w:t>
            </w:r>
          </w:p>
          <w:p w14:paraId="1ED36F69" w14:textId="32B0BFF3" w:rsidR="0071568D" w:rsidRPr="00026C20" w:rsidRDefault="0071568D" w:rsidP="00475AA6">
            <w:pPr>
              <w:pStyle w:val="Heading5"/>
              <w:spacing w:before="0" w:after="0"/>
              <w:jc w:val="center"/>
              <w:rPr>
                <w:rFonts w:ascii="Calibri" w:eastAsia="Times New Roman" w:hAnsi="Calibri"/>
              </w:rPr>
            </w:pPr>
            <w:r w:rsidRPr="00167820">
              <w:rPr>
                <w:rFonts w:ascii="Calibri" w:eastAsia="Times New Roman" w:hAnsi="Calibri"/>
                <w:sz w:val="16"/>
              </w:rPr>
              <w:t>(</w:t>
            </w:r>
            <w:r w:rsidR="00E45833">
              <w:rPr>
                <w:rFonts w:ascii="Calibri" w:eastAsia="Times New Roman" w:hAnsi="Calibri"/>
                <w:sz w:val="16"/>
              </w:rPr>
              <w:t>Refer Part 2</w:t>
            </w:r>
            <w:r w:rsidRPr="00167820">
              <w:rPr>
                <w:rFonts w:ascii="Calibri" w:eastAsia="Times New Roman" w:hAnsi="Calibri"/>
                <w:sz w:val="16"/>
              </w:rPr>
              <w:t>)</w:t>
            </w:r>
          </w:p>
        </w:tc>
      </w:tr>
      <w:tr w:rsidR="0071568D" w:rsidRPr="00026C20" w14:paraId="098BBD67" w14:textId="77777777" w:rsidTr="00DB76EE">
        <w:tc>
          <w:tcPr>
            <w:tcW w:w="2242" w:type="dxa"/>
            <w:tcBorders>
              <w:right w:val="single" w:sz="4" w:space="0" w:color="808080"/>
            </w:tcBorders>
            <w:shd w:val="clear" w:color="auto" w:fill="D6E3BC"/>
          </w:tcPr>
          <w:p w14:paraId="4B3E5B8E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NEXT SIX MONTHS</w:t>
            </w:r>
          </w:p>
        </w:tc>
        <w:tc>
          <w:tcPr>
            <w:tcW w:w="2193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D6E3BC"/>
          </w:tcPr>
          <w:p w14:paraId="324B276F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left w:val="single" w:sz="4" w:space="0" w:color="808080"/>
            </w:tcBorders>
            <w:shd w:val="clear" w:color="auto" w:fill="D6E3BC"/>
          </w:tcPr>
          <w:p w14:paraId="0834A6CB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131" w:type="dxa"/>
            <w:tcBorders>
              <w:left w:val="single" w:sz="4" w:space="0" w:color="C0C0C0"/>
            </w:tcBorders>
            <w:shd w:val="clear" w:color="auto" w:fill="D6E3BC"/>
          </w:tcPr>
          <w:p w14:paraId="66EF6893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1D89793D" w14:textId="77777777" w:rsidTr="00DB76EE">
        <w:tc>
          <w:tcPr>
            <w:tcW w:w="2242" w:type="dxa"/>
            <w:tcBorders>
              <w:right w:val="single" w:sz="4" w:space="0" w:color="C0C0C0"/>
            </w:tcBorders>
            <w:shd w:val="clear" w:color="auto" w:fill="FFFFFF"/>
          </w:tcPr>
          <w:p w14:paraId="50EDBE68" w14:textId="17CCBD39" w:rsidR="0071568D" w:rsidRPr="00026C20" w:rsidRDefault="00F93930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Cash Flows</w:t>
            </w:r>
          </w:p>
        </w:tc>
        <w:tc>
          <w:tcPr>
            <w:tcW w:w="21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14:paraId="4BAE7924" w14:textId="4E98A6AC" w:rsidR="0071568D" w:rsidRPr="00166F95" w:rsidRDefault="00F93930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Too busy and stressed</w:t>
            </w:r>
          </w:p>
        </w:tc>
        <w:tc>
          <w:tcPr>
            <w:tcW w:w="1492" w:type="dxa"/>
            <w:tcBorders>
              <w:left w:val="single" w:sz="4" w:space="0" w:color="C0C0C0"/>
            </w:tcBorders>
            <w:shd w:val="clear" w:color="auto" w:fill="FFFFFF"/>
          </w:tcPr>
          <w:p w14:paraId="7F6A405A" w14:textId="7677E37B" w:rsidR="0071568D" w:rsidRPr="00026C20" w:rsidRDefault="00543FC7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705EDC71" wp14:editId="309522A0">
                      <wp:simplePos x="0" y="0"/>
                      <wp:positionH relativeFrom="column">
                        <wp:posOffset>848603</wp:posOffset>
                      </wp:positionH>
                      <wp:positionV relativeFrom="paragraph">
                        <wp:posOffset>-277579</wp:posOffset>
                      </wp:positionV>
                      <wp:extent cx="2195280" cy="736200"/>
                      <wp:effectExtent l="38100" t="38100" r="52705" b="4508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5280" cy="73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F7593B" id="Ink 39" o:spid="_x0000_s1026" type="#_x0000_t75" style="position:absolute;margin-left:66.1pt;margin-top:-22.55pt;width:174.25pt;height:59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">
                      <v:imagedata r:id="rId30" o:title=""/>
                    </v:shape>
                  </w:pict>
                </mc:Fallback>
              </mc:AlternateContent>
            </w:r>
            <w:r w:rsidR="00A3674A">
              <w:rPr>
                <w:rFonts w:ascii="Calibri" w:hAnsi="Calibri" w:cs="Arial"/>
              </w:rPr>
              <w:t>SOA</w:t>
            </w:r>
          </w:p>
        </w:tc>
        <w:tc>
          <w:tcPr>
            <w:tcW w:w="3131" w:type="dxa"/>
            <w:tcBorders>
              <w:left w:val="single" w:sz="4" w:space="0" w:color="C0C0C0"/>
            </w:tcBorders>
            <w:shd w:val="clear" w:color="auto" w:fill="FFFFFF"/>
          </w:tcPr>
          <w:p w14:paraId="2A33BA94" w14:textId="4874308D" w:rsidR="0071568D" w:rsidRPr="00026C20" w:rsidRDefault="00077275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Townhouse close to beach</w:t>
            </w:r>
          </w:p>
        </w:tc>
      </w:tr>
      <w:tr w:rsidR="0071568D" w:rsidRPr="00026C20" w14:paraId="585615EB" w14:textId="77777777" w:rsidTr="00DB76EE">
        <w:tc>
          <w:tcPr>
            <w:tcW w:w="2242" w:type="dxa"/>
            <w:tcBorders>
              <w:right w:val="single" w:sz="4" w:space="0" w:color="C0C0C0"/>
            </w:tcBorders>
            <w:shd w:val="clear" w:color="auto" w:fill="FFFFFF"/>
          </w:tcPr>
          <w:p w14:paraId="795E6C34" w14:textId="2F1DEA94" w:rsidR="0071568D" w:rsidRDefault="00F93930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Financial Modelling</w:t>
            </w:r>
          </w:p>
          <w:p w14:paraId="38E11AAE" w14:textId="77777777" w:rsidR="00F93930" w:rsidRDefault="00F93930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Property</w:t>
            </w:r>
          </w:p>
          <w:p w14:paraId="3DFCD8DA" w14:textId="1E1BA685" w:rsidR="00F93930" w:rsidRPr="00026C20" w:rsidRDefault="00F93930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Debt review</w:t>
            </w:r>
          </w:p>
        </w:tc>
        <w:tc>
          <w:tcPr>
            <w:tcW w:w="219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FFFFF"/>
          </w:tcPr>
          <w:p w14:paraId="2817E5CF" w14:textId="79CF2F53" w:rsidR="0071568D" w:rsidRPr="00163D7E" w:rsidRDefault="00A3674A" w:rsidP="00885562">
            <w:pPr>
              <w:pStyle w:val="TableBodyText"/>
              <w:spacing w:before="0" w:after="60"/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>Burdened by financial responsibilities</w:t>
            </w:r>
          </w:p>
        </w:tc>
        <w:tc>
          <w:tcPr>
            <w:tcW w:w="1492" w:type="dxa"/>
            <w:tcBorders>
              <w:left w:val="single" w:sz="4" w:space="0" w:color="C0C0C0"/>
            </w:tcBorders>
            <w:shd w:val="clear" w:color="auto" w:fill="FFFFFF"/>
          </w:tcPr>
          <w:p w14:paraId="02CBDA8D" w14:textId="77777777" w:rsidR="0071568D" w:rsidRDefault="0071568D" w:rsidP="00885562">
            <w:pPr>
              <w:jc w:val="center"/>
              <w:rPr>
                <w:rFonts w:ascii="Calibri" w:hAnsi="Calibri" w:cs="Arial"/>
              </w:rPr>
            </w:pPr>
          </w:p>
          <w:p w14:paraId="618C04F9" w14:textId="2A16CDA5" w:rsidR="00A3674A" w:rsidRDefault="00A3674A" w:rsidP="00885562">
            <w:pPr>
              <w:jc w:val="center"/>
              <w:rPr>
                <w:rFonts w:ascii="Calibri" w:hAnsi="Calibri" w:cs="Arial"/>
              </w:rPr>
            </w:pPr>
          </w:p>
          <w:p w14:paraId="37D7FC09" w14:textId="444578BB" w:rsidR="00A3674A" w:rsidRPr="00026C20" w:rsidRDefault="00A3674A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Pre- approval for loan</w:t>
            </w:r>
          </w:p>
        </w:tc>
        <w:tc>
          <w:tcPr>
            <w:tcW w:w="3131" w:type="dxa"/>
            <w:tcBorders>
              <w:left w:val="single" w:sz="4" w:space="0" w:color="C0C0C0"/>
            </w:tcBorders>
            <w:shd w:val="clear" w:color="auto" w:fill="FFFFFF"/>
          </w:tcPr>
          <w:p w14:paraId="43F5BAC8" w14:textId="77777777" w:rsidR="0071568D" w:rsidRDefault="0071568D" w:rsidP="00885562">
            <w:pPr>
              <w:jc w:val="center"/>
              <w:rPr>
                <w:rFonts w:ascii="Calibri" w:hAnsi="Calibri" w:cs="Arial"/>
              </w:rPr>
            </w:pPr>
          </w:p>
          <w:p w14:paraId="73ECA3D5" w14:textId="77777777" w:rsidR="0088191E" w:rsidRPr="00026C20" w:rsidRDefault="0088191E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150A590D" w14:textId="77777777" w:rsidTr="00DB76EE">
        <w:tc>
          <w:tcPr>
            <w:tcW w:w="2242" w:type="dxa"/>
            <w:tcBorders>
              <w:top w:val="single" w:sz="4" w:space="0" w:color="000000"/>
              <w:right w:val="single" w:sz="4" w:space="0" w:color="D9D9D9"/>
            </w:tcBorders>
            <w:shd w:val="clear" w:color="auto" w:fill="D6E3BC"/>
          </w:tcPr>
          <w:p w14:paraId="0B1E46CA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FOLLOWING SIX MONTHS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D9D9D9"/>
              <w:right w:val="single" w:sz="4" w:space="0" w:color="D9D9D9"/>
            </w:tcBorders>
            <w:shd w:val="clear" w:color="auto" w:fill="D6E3BC"/>
          </w:tcPr>
          <w:p w14:paraId="238E6AFB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D9D9D9"/>
              <w:right w:val="single" w:sz="4" w:space="0" w:color="D9D9D9"/>
            </w:tcBorders>
            <w:shd w:val="clear" w:color="auto" w:fill="D6E3BC"/>
          </w:tcPr>
          <w:p w14:paraId="29AAF07C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D9D9D9"/>
            </w:tcBorders>
            <w:shd w:val="clear" w:color="auto" w:fill="D6E3BC"/>
          </w:tcPr>
          <w:p w14:paraId="1DD87B99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13D473AB" w14:textId="77777777" w:rsidTr="00DB76EE">
        <w:tc>
          <w:tcPr>
            <w:tcW w:w="2242" w:type="dxa"/>
            <w:tcBorders>
              <w:right w:val="single" w:sz="4" w:space="0" w:color="D9D9D9"/>
            </w:tcBorders>
            <w:shd w:val="clear" w:color="auto" w:fill="FFFFFF"/>
          </w:tcPr>
          <w:p w14:paraId="63CC8A5E" w14:textId="7C77F472" w:rsidR="0071568D" w:rsidRDefault="00A3674A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Superannuation</w:t>
            </w:r>
          </w:p>
          <w:p w14:paraId="0A872666" w14:textId="77777777" w:rsidR="00A3674A" w:rsidRDefault="00A3674A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Investment review</w:t>
            </w:r>
          </w:p>
          <w:p w14:paraId="4907119A" w14:textId="7667510C" w:rsidR="00A3674A" w:rsidRPr="00026C20" w:rsidRDefault="00A3674A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Retirement planning</w:t>
            </w:r>
          </w:p>
        </w:tc>
        <w:tc>
          <w:tcPr>
            <w:tcW w:w="219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2F3B1E88" w14:textId="64DE25CD" w:rsidR="0071568D" w:rsidRPr="00163D7E" w:rsidRDefault="00A3674A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Financially cautious</w:t>
            </w:r>
          </w:p>
        </w:tc>
        <w:tc>
          <w:tcPr>
            <w:tcW w:w="14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0A0F1C3B" w14:textId="42ACB823" w:rsidR="0071568D" w:rsidRPr="00026C20" w:rsidRDefault="00A3674A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Bi- annual reviews</w:t>
            </w:r>
          </w:p>
        </w:tc>
        <w:tc>
          <w:tcPr>
            <w:tcW w:w="3131" w:type="dxa"/>
            <w:tcBorders>
              <w:left w:val="single" w:sz="4" w:space="0" w:color="D9D9D9"/>
            </w:tcBorders>
            <w:shd w:val="clear" w:color="auto" w:fill="FFFFFF"/>
          </w:tcPr>
          <w:p w14:paraId="00BAA83A" w14:textId="79F52143" w:rsidR="00A3674A" w:rsidRPr="00026C20" w:rsidRDefault="00A3674A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Commence IVF</w:t>
            </w:r>
          </w:p>
        </w:tc>
      </w:tr>
      <w:tr w:rsidR="0071568D" w:rsidRPr="00026C20" w14:paraId="6CF4F8FA" w14:textId="77777777" w:rsidTr="00DB76EE">
        <w:tc>
          <w:tcPr>
            <w:tcW w:w="2242" w:type="dxa"/>
            <w:tcBorders>
              <w:right w:val="single" w:sz="4" w:space="0" w:color="D9D9D9"/>
            </w:tcBorders>
            <w:shd w:val="clear" w:color="auto" w:fill="FFFFFF"/>
          </w:tcPr>
          <w:p w14:paraId="58661C3F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193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605679E9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708FB9B5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31" w:type="dxa"/>
            <w:tcBorders>
              <w:left w:val="single" w:sz="4" w:space="0" w:color="D9D9D9"/>
            </w:tcBorders>
            <w:shd w:val="clear" w:color="auto" w:fill="FFFFFF"/>
          </w:tcPr>
          <w:p w14:paraId="54D43B54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19485C6E" w14:textId="77777777" w:rsidTr="00DB76EE">
        <w:tc>
          <w:tcPr>
            <w:tcW w:w="2242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</w:tcPr>
          <w:p w14:paraId="71B6A30B" w14:textId="74769786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FOLLOWING YEAR</w:t>
            </w:r>
          </w:p>
        </w:tc>
        <w:tc>
          <w:tcPr>
            <w:tcW w:w="2193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</w:tcPr>
          <w:p w14:paraId="0699D629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</w:tcPr>
          <w:p w14:paraId="56B98B6E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31" w:type="dxa"/>
            <w:tcBorders>
              <w:top w:val="single" w:sz="8" w:space="0" w:color="auto"/>
              <w:bottom w:val="single" w:sz="4" w:space="0" w:color="auto"/>
            </w:tcBorders>
            <w:shd w:val="clear" w:color="auto" w:fill="D6E3BC"/>
          </w:tcPr>
          <w:p w14:paraId="2726DF11" w14:textId="679E46E8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54203580" w14:textId="77777777" w:rsidTr="00DB76EE">
        <w:tc>
          <w:tcPr>
            <w:tcW w:w="2242" w:type="dxa"/>
            <w:tcBorders>
              <w:top w:val="single" w:sz="4" w:space="0" w:color="auto"/>
              <w:right w:val="single" w:sz="4" w:space="0" w:color="D9D9D9"/>
            </w:tcBorders>
            <w:shd w:val="clear" w:color="auto" w:fill="FFFFFF"/>
          </w:tcPr>
          <w:p w14:paraId="02571FA5" w14:textId="6365ACBE" w:rsidR="0071568D" w:rsidRDefault="00A3674A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Superannuation</w:t>
            </w:r>
          </w:p>
          <w:p w14:paraId="080EA5DB" w14:textId="495EC2B6" w:rsidR="00A3674A" w:rsidRPr="00026C20" w:rsidRDefault="00A3674A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Investments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34FD7762" w14:textId="1DC9838B" w:rsidR="0071568D" w:rsidRPr="00163D7E" w:rsidRDefault="00A3674A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>
              <w:rPr>
                <w:rFonts w:ascii="Calibri" w:eastAsia="Times New Roman" w:hAnsi="Calibri"/>
                <w:b/>
                <w:i w:val="0"/>
              </w:rPr>
              <w:t>Changes in life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D9D9D9"/>
              <w:right w:val="single" w:sz="4" w:space="0" w:color="D9D9D9"/>
            </w:tcBorders>
            <w:shd w:val="clear" w:color="auto" w:fill="FFFFFF"/>
          </w:tcPr>
          <w:p w14:paraId="7AD9C69C" w14:textId="3E130DEB" w:rsidR="0071568D" w:rsidRPr="00026C20" w:rsidRDefault="00543FC7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75C59E75" wp14:editId="2EB9352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-281305</wp:posOffset>
                      </wp:positionV>
                      <wp:extent cx="2661145" cy="1028680"/>
                      <wp:effectExtent l="38100" t="19050" r="44450" b="5778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61145" cy="102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5D947B" id="Ink 50" o:spid="_x0000_s1026" type="#_x0000_t75" style="position:absolute;margin-left:11.55pt;margin-top:-22.85pt;width:211pt;height:82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">
                      <v:imagedata r:id="rId32" o:title=""/>
                    </v:shape>
                  </w:pict>
                </mc:Fallback>
              </mc:AlternateContent>
            </w:r>
            <w:r w:rsidR="00A3674A">
              <w:rPr>
                <w:rFonts w:ascii="Calibri" w:hAnsi="Calibri" w:cs="Arial"/>
              </w:rPr>
              <w:t>Annual reviews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D9D9D9"/>
            </w:tcBorders>
            <w:shd w:val="clear" w:color="auto" w:fill="FFFFFF"/>
          </w:tcPr>
          <w:p w14:paraId="53D1D11F" w14:textId="77777777" w:rsidR="00550141" w:rsidRDefault="00550141" w:rsidP="00550141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Travel – America</w:t>
            </w:r>
          </w:p>
          <w:p w14:paraId="661BCE9A" w14:textId="77777777" w:rsidR="00550141" w:rsidRDefault="00550141" w:rsidP="00885562">
            <w:pPr>
              <w:jc w:val="center"/>
              <w:rPr>
                <w:rFonts w:ascii="Calibri" w:hAnsi="Calibri" w:cs="Arial"/>
              </w:rPr>
            </w:pPr>
          </w:p>
          <w:p w14:paraId="0FA550FA" w14:textId="0304B18B" w:rsidR="0071568D" w:rsidRPr="00026C20" w:rsidRDefault="00A3674A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Work transition- Brian to start transition to part time work</w:t>
            </w:r>
          </w:p>
        </w:tc>
      </w:tr>
      <w:tr w:rsidR="0071568D" w:rsidRPr="00026C20" w14:paraId="6081E02A" w14:textId="77777777" w:rsidTr="00DB76EE">
        <w:tc>
          <w:tcPr>
            <w:tcW w:w="22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</w:tcPr>
          <w:p w14:paraId="738B6831" w14:textId="77777777" w:rsidR="0071568D" w:rsidRPr="00026C20" w:rsidRDefault="0071568D" w:rsidP="00885562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SUBSEQUENT YEARS</w:t>
            </w:r>
          </w:p>
        </w:tc>
        <w:tc>
          <w:tcPr>
            <w:tcW w:w="2193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</w:tcPr>
          <w:p w14:paraId="462926E5" w14:textId="77777777" w:rsidR="0071568D" w:rsidRPr="00163D7E" w:rsidRDefault="0071568D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</w:p>
        </w:tc>
        <w:tc>
          <w:tcPr>
            <w:tcW w:w="1492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</w:tcPr>
          <w:p w14:paraId="33C60C37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31" w:type="dxa"/>
            <w:tcBorders>
              <w:top w:val="single" w:sz="8" w:space="0" w:color="auto"/>
              <w:bottom w:val="single" w:sz="8" w:space="0" w:color="auto"/>
            </w:tcBorders>
            <w:shd w:val="clear" w:color="auto" w:fill="D6E3BC"/>
          </w:tcPr>
          <w:p w14:paraId="4FCF5878" w14:textId="77777777" w:rsidR="0071568D" w:rsidRPr="00026C20" w:rsidRDefault="0071568D" w:rsidP="00885562">
            <w:pPr>
              <w:jc w:val="center"/>
              <w:rPr>
                <w:rFonts w:ascii="Calibri" w:hAnsi="Calibri" w:cs="Arial"/>
              </w:rPr>
            </w:pPr>
          </w:p>
        </w:tc>
      </w:tr>
      <w:tr w:rsidR="0071568D" w:rsidRPr="00026C20" w14:paraId="7AFA6944" w14:textId="77777777" w:rsidTr="00DB76EE">
        <w:tc>
          <w:tcPr>
            <w:tcW w:w="2242" w:type="dxa"/>
            <w:tcBorders>
              <w:top w:val="single" w:sz="8" w:space="0" w:color="auto"/>
              <w:right w:val="single" w:sz="8" w:space="0" w:color="D9D9D9"/>
            </w:tcBorders>
            <w:shd w:val="clear" w:color="auto" w:fill="FFFFFF"/>
          </w:tcPr>
          <w:p w14:paraId="4F98B168" w14:textId="049FE060" w:rsidR="00A3674A" w:rsidRDefault="00A3674A" w:rsidP="00A3674A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Superannuation</w:t>
            </w:r>
          </w:p>
          <w:p w14:paraId="7826730A" w14:textId="77777777" w:rsidR="0071568D" w:rsidRDefault="00A3674A" w:rsidP="00A3674A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Investments</w:t>
            </w:r>
          </w:p>
          <w:p w14:paraId="7846C494" w14:textId="77777777" w:rsidR="00A3674A" w:rsidRDefault="00A3674A" w:rsidP="00A3674A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Modelling</w:t>
            </w:r>
          </w:p>
          <w:p w14:paraId="182ACD05" w14:textId="77777777" w:rsidR="00A3674A" w:rsidRDefault="00A3674A" w:rsidP="00A3674A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Debt timeline</w:t>
            </w:r>
          </w:p>
          <w:p w14:paraId="71818CA9" w14:textId="6D4824CE" w:rsidR="00A3674A" w:rsidRPr="00026C20" w:rsidRDefault="00A3674A" w:rsidP="00A3674A">
            <w:pPr>
              <w:pStyle w:val="TableBodyText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Salary packaging</w:t>
            </w:r>
          </w:p>
        </w:tc>
        <w:tc>
          <w:tcPr>
            <w:tcW w:w="2193" w:type="dxa"/>
            <w:tcBorders>
              <w:top w:val="single" w:sz="8" w:space="0" w:color="auto"/>
              <w:left w:val="single" w:sz="8" w:space="0" w:color="D9D9D9"/>
              <w:right w:val="single" w:sz="8" w:space="0" w:color="D9D9D9"/>
            </w:tcBorders>
            <w:shd w:val="clear" w:color="auto" w:fill="FFFFFF"/>
          </w:tcPr>
          <w:p w14:paraId="11FE34B2" w14:textId="744046FC" w:rsidR="0071568D" w:rsidRPr="00A3674A" w:rsidRDefault="00A3674A" w:rsidP="00885562">
            <w:pPr>
              <w:pStyle w:val="StyleTableBodyTextItalic"/>
              <w:jc w:val="center"/>
              <w:rPr>
                <w:rFonts w:ascii="Calibri" w:eastAsia="Times New Roman" w:hAnsi="Calibri"/>
                <w:b/>
                <w:i w:val="0"/>
              </w:rPr>
            </w:pPr>
            <w:r w:rsidRPr="00A3674A">
              <w:rPr>
                <w:rFonts w:ascii="Calibri" w:eastAsia="Times New Roman" w:hAnsi="Calibri"/>
                <w:b/>
                <w:i w:val="0"/>
              </w:rPr>
              <w:t>Feels financially out of control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D9D9D9"/>
              <w:right w:val="single" w:sz="8" w:space="0" w:color="D9D9D9"/>
            </w:tcBorders>
            <w:shd w:val="clear" w:color="auto" w:fill="FFFFFF"/>
          </w:tcPr>
          <w:p w14:paraId="60384988" w14:textId="6BAF3C75" w:rsidR="0071568D" w:rsidRPr="00026C20" w:rsidRDefault="00A3674A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Annual reviews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D9D9D9"/>
            </w:tcBorders>
            <w:shd w:val="clear" w:color="auto" w:fill="FFFFFF"/>
          </w:tcPr>
          <w:p w14:paraId="6A69E170" w14:textId="3440A177" w:rsidR="0071568D" w:rsidRPr="00026C20" w:rsidRDefault="00A3674A" w:rsidP="00885562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Further travel- Asian Countries, Scotland, Ireland, New Zealand</w:t>
            </w:r>
          </w:p>
        </w:tc>
      </w:tr>
      <w:tr w:rsidR="0071568D" w:rsidRPr="00026C20" w14:paraId="372D9E1D" w14:textId="77777777" w:rsidTr="00DB76EE">
        <w:trPr>
          <w:trHeight w:val="599"/>
        </w:trPr>
        <w:tc>
          <w:tcPr>
            <w:tcW w:w="905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30A614CE" w14:textId="77777777" w:rsidR="00360480" w:rsidRDefault="00360480" w:rsidP="00360480">
            <w:pPr>
              <w:jc w:val="both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NOTES: </w:t>
            </w:r>
          </w:p>
          <w:p w14:paraId="0D08393C" w14:textId="2411FEDC" w:rsidR="0071568D" w:rsidRDefault="00AF6E1E" w:rsidP="00360480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Arial"/>
              </w:rPr>
            </w:pPr>
            <w:r w:rsidRPr="00360480">
              <w:rPr>
                <w:rFonts w:ascii="Calibri" w:eastAsia="Times New Roman" w:hAnsi="Calibri"/>
                <w:b/>
              </w:rPr>
              <w:t xml:space="preserve">COMPLEXITIES: </w:t>
            </w:r>
            <w:r w:rsidR="0038746A">
              <w:rPr>
                <w:rFonts w:ascii="Calibri" w:eastAsia="Times New Roman" w:hAnsi="Calibri"/>
                <w:bCs/>
              </w:rPr>
              <w:t xml:space="preserve">For each </w:t>
            </w:r>
            <w:r w:rsidR="0038746A">
              <w:rPr>
                <w:rFonts w:ascii="Calibri" w:hAnsi="Calibri" w:cs="Arial"/>
              </w:rPr>
              <w:t xml:space="preserve">of the </w:t>
            </w:r>
            <w:r w:rsidR="00C822A8">
              <w:rPr>
                <w:rFonts w:ascii="Calibri" w:hAnsi="Calibri" w:cs="Arial"/>
              </w:rPr>
              <w:t xml:space="preserve">above </w:t>
            </w:r>
            <w:r w:rsidR="0038746A">
              <w:rPr>
                <w:rFonts w:ascii="Calibri" w:hAnsi="Calibri" w:cs="Arial"/>
              </w:rPr>
              <w:t>time frames</w:t>
            </w:r>
            <w:r w:rsidR="009F0124">
              <w:rPr>
                <w:rFonts w:ascii="Calibri" w:hAnsi="Calibri" w:cs="Arial"/>
              </w:rPr>
              <w:t xml:space="preserve"> allocate the client's </w:t>
            </w:r>
            <w:r w:rsidR="00C822A8">
              <w:rPr>
                <w:rFonts w:ascii="Calibri" w:hAnsi="Calibri" w:cs="Arial"/>
              </w:rPr>
              <w:t xml:space="preserve">specific </w:t>
            </w:r>
            <w:r w:rsidR="009F0124">
              <w:rPr>
                <w:rFonts w:ascii="Calibri" w:hAnsi="Calibri" w:cs="Arial"/>
              </w:rPr>
              <w:t xml:space="preserve">complexities (refer Part 4) </w:t>
            </w:r>
            <w:r w:rsidR="00B12EA7">
              <w:rPr>
                <w:rFonts w:ascii="Calibri" w:hAnsi="Calibri" w:cs="Arial"/>
              </w:rPr>
              <w:t xml:space="preserve">which </w:t>
            </w:r>
            <w:r w:rsidR="00ED7E8F">
              <w:rPr>
                <w:rFonts w:ascii="Calibri" w:hAnsi="Calibri" w:cs="Arial"/>
              </w:rPr>
              <w:t xml:space="preserve">you expect </w:t>
            </w:r>
            <w:r w:rsidR="00B12EA7">
              <w:rPr>
                <w:rFonts w:ascii="Calibri" w:hAnsi="Calibri" w:cs="Arial"/>
              </w:rPr>
              <w:t xml:space="preserve">will be a focus for advice </w:t>
            </w:r>
            <w:r w:rsidR="00ED7E8F">
              <w:rPr>
                <w:rFonts w:ascii="Calibri" w:hAnsi="Calibri" w:cs="Arial"/>
              </w:rPr>
              <w:t xml:space="preserve">during that time </w:t>
            </w:r>
            <w:r w:rsidR="00B12EA7">
              <w:rPr>
                <w:rFonts w:ascii="Calibri" w:hAnsi="Calibri" w:cs="Arial"/>
              </w:rPr>
              <w:t xml:space="preserve">period. </w:t>
            </w:r>
          </w:p>
          <w:p w14:paraId="2970C5A0" w14:textId="63A3CF36" w:rsidR="00B44ADE" w:rsidRPr="00B44ADE" w:rsidRDefault="00B12EA7" w:rsidP="00B44ADE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eastAsia="Times New Roman" w:hAnsi="Calibri"/>
                <w:b/>
              </w:rPr>
              <w:t xml:space="preserve">TYPES OF MEETINGS: </w:t>
            </w:r>
            <w:r>
              <w:rPr>
                <w:rFonts w:ascii="Calibri" w:eastAsia="Times New Roman" w:hAnsi="Calibri"/>
                <w:bCs/>
              </w:rPr>
              <w:t xml:space="preserve">For each of the above time frames highlight the probably meetings required to </w:t>
            </w:r>
            <w:r w:rsidR="00B44ADE">
              <w:rPr>
                <w:rFonts w:ascii="Calibri" w:eastAsia="Times New Roman" w:hAnsi="Calibri"/>
                <w:bCs/>
              </w:rPr>
              <w:t xml:space="preserve">progress and manage the advice relationship with your client – </w:t>
            </w:r>
            <w:r w:rsidR="00ED7E8F">
              <w:rPr>
                <w:rFonts w:ascii="Calibri" w:eastAsia="Times New Roman" w:hAnsi="Calibri"/>
                <w:bCs/>
              </w:rPr>
              <w:t>f</w:t>
            </w:r>
            <w:r w:rsidR="00B44ADE">
              <w:rPr>
                <w:rFonts w:ascii="Calibri" w:eastAsia="Times New Roman" w:hAnsi="Calibri"/>
                <w:bCs/>
              </w:rPr>
              <w:t xml:space="preserve">or instance these might include: </w:t>
            </w:r>
          </w:p>
          <w:p w14:paraId="1878BDA0" w14:textId="77777777" w:rsidR="00B44ADE" w:rsidRPr="00493F53" w:rsidRDefault="00B44ADE" w:rsidP="00B44ADE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 xml:space="preserve">Annual or Half-Yearly or Quarterly or Monthly Progress Meetings; </w:t>
            </w:r>
          </w:p>
          <w:p w14:paraId="7A98BC92" w14:textId="7B028561" w:rsidR="00493F53" w:rsidRPr="001A3C35" w:rsidRDefault="00493F53" w:rsidP="00B44ADE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 xml:space="preserve">Specialist Meetings (e.g. specific meetings with external specialists in areas such as risk, investments, funding, underwriting, tax, structuring, estate planning, aged care, property, capital raising, </w:t>
            </w:r>
            <w:r w:rsidR="00507330">
              <w:rPr>
                <w:rFonts w:ascii="Calibri" w:hAnsi="Calibri" w:cs="Arial"/>
                <w:bCs/>
              </w:rPr>
              <w:t xml:space="preserve">business brokers, legal, accounting, counselling, </w:t>
            </w:r>
            <w:r w:rsidR="001A3C35">
              <w:rPr>
                <w:rFonts w:ascii="Calibri" w:hAnsi="Calibri" w:cs="Arial"/>
                <w:bCs/>
              </w:rPr>
              <w:t>mediation, bookkeeping</w:t>
            </w:r>
            <w:r w:rsidR="006D7FEF">
              <w:rPr>
                <w:rFonts w:ascii="Calibri" w:hAnsi="Calibri" w:cs="Arial"/>
                <w:bCs/>
              </w:rPr>
              <w:t>, etc…</w:t>
            </w:r>
            <w:r w:rsidR="001A3C35">
              <w:rPr>
                <w:rFonts w:ascii="Calibri" w:hAnsi="Calibri" w:cs="Arial"/>
                <w:bCs/>
              </w:rPr>
              <w:t>)</w:t>
            </w:r>
          </w:p>
          <w:p w14:paraId="4C06AD27" w14:textId="48C3A5C6" w:rsidR="001A3C35" w:rsidRPr="00B44ADE" w:rsidRDefault="001A3C35" w:rsidP="00B44ADE">
            <w:pPr>
              <w:pStyle w:val="ListParagraph"/>
              <w:numPr>
                <w:ilvl w:val="1"/>
                <w:numId w:val="24"/>
              </w:num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Cs/>
              </w:rPr>
              <w:t>Business Planning Meetings</w:t>
            </w:r>
          </w:p>
        </w:tc>
      </w:tr>
    </w:tbl>
    <w:p w14:paraId="46D2177D" w14:textId="3EDD68D7" w:rsidR="001A3C35" w:rsidRDefault="00543FC7"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4060A068" wp14:editId="0546A10C">
                <wp:simplePos x="0" y="0"/>
                <wp:positionH relativeFrom="column">
                  <wp:posOffset>-302895</wp:posOffset>
                </wp:positionH>
                <wp:positionV relativeFrom="paragraph">
                  <wp:posOffset>-6141720</wp:posOffset>
                </wp:positionV>
                <wp:extent cx="5511800" cy="4462145"/>
                <wp:effectExtent l="38100" t="38100" r="31750" b="52705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5511800" cy="44621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29C961" id="Ink 56" o:spid="_x0000_s1026" type="#_x0000_t75" style="position:absolute;margin-left:-24.55pt;margin-top:-484.3pt;width:435.4pt;height:35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694EC7B7" wp14:editId="1FFFA5B1">
                <wp:simplePos x="0" y="0"/>
                <wp:positionH relativeFrom="column">
                  <wp:posOffset>-807085</wp:posOffset>
                </wp:positionH>
                <wp:positionV relativeFrom="paragraph">
                  <wp:posOffset>-6342380</wp:posOffset>
                </wp:positionV>
                <wp:extent cx="6706440" cy="2715480"/>
                <wp:effectExtent l="19050" t="38100" r="56515" b="4699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706440" cy="27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00178D" id="Ink 53" o:spid="_x0000_s1026" type="#_x0000_t75" style="position:absolute;margin-left:-64.25pt;margin-top:-500.1pt;width:529.45pt;height:215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45952" behindDoc="0" locked="0" layoutInCell="1" allowOverlap="1" wp14:anchorId="43342D5A" wp14:editId="69C9348E">
                <wp:simplePos x="0" y="0"/>
                <wp:positionH relativeFrom="column">
                  <wp:posOffset>-295892</wp:posOffset>
                </wp:positionH>
                <wp:positionV relativeFrom="paragraph">
                  <wp:posOffset>-3164324</wp:posOffset>
                </wp:positionV>
                <wp:extent cx="1621080" cy="814680"/>
                <wp:effectExtent l="38100" t="38100" r="55880" b="4318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1621080" cy="81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603F2A" id="Ink 29" o:spid="_x0000_s1026" type="#_x0000_t75" style="position:absolute;margin-left:-24pt;margin-top:-249.85pt;width:129.1pt;height:65.6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44928" behindDoc="0" locked="0" layoutInCell="1" allowOverlap="1" wp14:anchorId="46F5E3FB" wp14:editId="00A18B3C">
                <wp:simplePos x="0" y="0"/>
                <wp:positionH relativeFrom="column">
                  <wp:posOffset>-228932</wp:posOffset>
                </wp:positionH>
                <wp:positionV relativeFrom="paragraph">
                  <wp:posOffset>-4017164</wp:posOffset>
                </wp:positionV>
                <wp:extent cx="1514520" cy="645840"/>
                <wp:effectExtent l="38100" t="38100" r="47625" b="4000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1514520" cy="64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D927B9" id="Ink 28" o:spid="_x0000_s1026" type="#_x0000_t75" style="position:absolute;margin-left:-18.75pt;margin-top:-317pt;width:120.65pt;height:52.2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">
                <v:imagedata r:id="rId40" o:title=""/>
              </v:shape>
            </w:pict>
          </mc:Fallback>
        </mc:AlternateContent>
      </w:r>
    </w:p>
    <w:p w14:paraId="0CCDB905" w14:textId="77777777" w:rsidR="001A3C35" w:rsidRDefault="001A3C35">
      <w:r>
        <w:br w:type="page"/>
      </w:r>
    </w:p>
    <w:p w14:paraId="0549112B" w14:textId="77777777" w:rsidR="001A3C35" w:rsidRDefault="001A3C35"/>
    <w:tbl>
      <w:tblPr>
        <w:tblW w:w="8856" w:type="dxa"/>
        <w:tblInd w:w="12" w:type="dxa"/>
        <w:tblLook w:val="01E0" w:firstRow="1" w:lastRow="1" w:firstColumn="1" w:lastColumn="1" w:noHBand="0" w:noVBand="0"/>
      </w:tblPr>
      <w:tblGrid>
        <w:gridCol w:w="6204"/>
        <w:gridCol w:w="442"/>
        <w:gridCol w:w="442"/>
        <w:gridCol w:w="442"/>
        <w:gridCol w:w="442"/>
        <w:gridCol w:w="442"/>
        <w:gridCol w:w="442"/>
      </w:tblGrid>
      <w:tr w:rsidR="00176D04" w:rsidRPr="00026C20" w14:paraId="6BD22759" w14:textId="77777777" w:rsidTr="001A3C35">
        <w:trPr>
          <w:trHeight w:val="467"/>
        </w:trPr>
        <w:tc>
          <w:tcPr>
            <w:tcW w:w="6204" w:type="dxa"/>
            <w:shd w:val="clear" w:color="auto" w:fill="92D050"/>
            <w:vAlign w:val="bottom"/>
          </w:tcPr>
          <w:p w14:paraId="79F26291" w14:textId="77777777" w:rsidR="00176D04" w:rsidRPr="00026C20" w:rsidRDefault="00F769D0" w:rsidP="00AB4AE7">
            <w:pPr>
              <w:pStyle w:val="Heading5"/>
              <w:rPr>
                <w:rFonts w:ascii="Calibri" w:eastAsia="Times New Roman" w:hAnsi="Calibri"/>
              </w:rPr>
            </w:pPr>
            <w:r>
              <w:rPr>
                <w:rFonts w:ascii="Calibri" w:hAnsi="Calibri"/>
              </w:rPr>
              <w:br w:type="page"/>
            </w:r>
            <w:r w:rsidR="00176D04" w:rsidRPr="00026C20">
              <w:rPr>
                <w:rFonts w:ascii="Calibri" w:eastAsia="Times New Roman" w:hAnsi="Calibri"/>
                <w:sz w:val="24"/>
              </w:rPr>
              <w:t>PART 6: ESTIMATING PRICE &amp; VALUE</w:t>
            </w:r>
          </w:p>
        </w:tc>
        <w:tc>
          <w:tcPr>
            <w:tcW w:w="2652" w:type="dxa"/>
            <w:gridSpan w:val="6"/>
            <w:shd w:val="clear" w:color="auto" w:fill="92D050"/>
            <w:vAlign w:val="bottom"/>
          </w:tcPr>
          <w:p w14:paraId="62BC45E4" w14:textId="0D91E62A" w:rsidR="00176D04" w:rsidRPr="00026C20" w:rsidRDefault="00176D04" w:rsidP="00885562">
            <w:pPr>
              <w:pStyle w:val="Heading5"/>
              <w:jc w:val="center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YOUR </w:t>
            </w:r>
            <w:r w:rsidR="00A86A7C">
              <w:rPr>
                <w:rFonts w:ascii="Calibri" w:eastAsia="Times New Roman" w:hAnsi="Calibri"/>
              </w:rPr>
              <w:t>RESPONSES</w:t>
            </w:r>
          </w:p>
        </w:tc>
      </w:tr>
      <w:tr w:rsidR="004D66CC" w:rsidRPr="00026C20" w14:paraId="7C85EF9B" w14:textId="77777777" w:rsidTr="0041016D">
        <w:trPr>
          <w:trHeight w:val="481"/>
        </w:trPr>
        <w:tc>
          <w:tcPr>
            <w:tcW w:w="6204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94AB5EF" w14:textId="7A8632DD" w:rsidR="004D66CC" w:rsidRPr="004058F5" w:rsidRDefault="00565A59" w:rsidP="00A805E6">
            <w:pPr>
              <w:pStyle w:val="TableBodyText"/>
              <w:ind w:left="720" w:hanging="720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A</w:t>
            </w:r>
            <w:r w:rsidR="004D66CC" w:rsidRPr="004058F5">
              <w:rPr>
                <w:rFonts w:ascii="Calibri" w:eastAsia="Times New Roman" w:hAnsi="Calibri"/>
                <w:u w:val="single"/>
              </w:rPr>
              <w:t xml:space="preserve">: </w:t>
            </w:r>
            <w:r w:rsidR="004D66CC" w:rsidRPr="000953FF">
              <w:rPr>
                <w:rFonts w:ascii="Calibri" w:eastAsia="Times New Roman" w:hAnsi="Calibri"/>
                <w:u w:val="single"/>
              </w:rPr>
              <w:t>P</w:t>
            </w:r>
            <w:r w:rsidR="000D40FE">
              <w:rPr>
                <w:rFonts w:ascii="Calibri" w:eastAsia="Times New Roman" w:hAnsi="Calibri"/>
                <w:u w:val="single"/>
              </w:rPr>
              <w:t>RICE PRECEDENT</w:t>
            </w:r>
          </w:p>
          <w:p w14:paraId="783C7445" w14:textId="3E47E02C" w:rsidR="004D66CC" w:rsidRPr="00026C20" w:rsidRDefault="004D66CC" w:rsidP="004058F5">
            <w:pPr>
              <w:pStyle w:val="TableBodyText"/>
              <w:ind w:left="142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 xml:space="preserve">Identify and agree upon </w:t>
            </w:r>
            <w:r w:rsidR="004A5B0B">
              <w:rPr>
                <w:rFonts w:ascii="Calibri" w:eastAsia="Times New Roman" w:hAnsi="Calibri"/>
              </w:rPr>
              <w:t>the</w:t>
            </w:r>
            <w:r>
              <w:rPr>
                <w:rFonts w:ascii="Calibri" w:eastAsia="Times New Roman" w:hAnsi="Calibri"/>
              </w:rPr>
              <w:t xml:space="preserve"> firm's </w:t>
            </w:r>
            <w:r w:rsidRPr="00026C20">
              <w:rPr>
                <w:rFonts w:ascii="Calibri" w:eastAsia="Times New Roman" w:hAnsi="Calibri"/>
              </w:rPr>
              <w:t xml:space="preserve">appropriate </w:t>
            </w:r>
            <w:r>
              <w:rPr>
                <w:rFonts w:ascii="Calibri" w:eastAsia="Times New Roman" w:hAnsi="Calibri"/>
              </w:rPr>
              <w:t xml:space="preserve">PRICE PRECEDENT (developed using both your Price Committee's modelling &amp; the Certainty Advice Pricing Precedents) </w:t>
            </w:r>
            <w:r w:rsidRPr="00026C20">
              <w:rPr>
                <w:rFonts w:ascii="Calibri" w:eastAsia="Times New Roman" w:hAnsi="Calibri"/>
              </w:rPr>
              <w:t xml:space="preserve">on which to base this </w:t>
            </w:r>
            <w:r>
              <w:rPr>
                <w:rFonts w:ascii="Calibri" w:eastAsia="Times New Roman" w:hAnsi="Calibri"/>
              </w:rPr>
              <w:t xml:space="preserve">client's </w:t>
            </w:r>
            <w:r w:rsidRPr="00026C20">
              <w:rPr>
                <w:rFonts w:ascii="Calibri" w:eastAsia="Times New Roman" w:hAnsi="Calibri"/>
              </w:rPr>
              <w:t>pricing</w:t>
            </w:r>
            <w:r w:rsidR="004A5B0B">
              <w:rPr>
                <w:rFonts w:ascii="Calibri" w:eastAsia="Times New Roman" w:hAnsi="Calibri"/>
              </w:rPr>
              <w:t>:</w:t>
            </w:r>
          </w:p>
        </w:tc>
        <w:tc>
          <w:tcPr>
            <w:tcW w:w="2652" w:type="dxa"/>
            <w:gridSpan w:val="6"/>
            <w:tcBorders>
              <w:left w:val="single" w:sz="4" w:space="0" w:color="C0C0C0"/>
            </w:tcBorders>
          </w:tcPr>
          <w:p w14:paraId="7BF8D144" w14:textId="77777777" w:rsidR="004D66CC" w:rsidRDefault="004D66CC" w:rsidP="00ED7E8F">
            <w:pPr>
              <w:jc w:val="center"/>
              <w:rPr>
                <w:rFonts w:ascii="Calibri" w:hAnsi="Calibri" w:cs="Arial"/>
                <w:b/>
                <w:sz w:val="14"/>
              </w:rPr>
            </w:pPr>
            <w:r w:rsidRPr="004C7DAB">
              <w:rPr>
                <w:rFonts w:ascii="Calibri" w:hAnsi="Calibri" w:cs="Arial"/>
                <w:b/>
                <w:sz w:val="14"/>
              </w:rPr>
              <w:t>$ PR</w:t>
            </w:r>
            <w:r w:rsidR="006D7FEF">
              <w:rPr>
                <w:rFonts w:ascii="Calibri" w:hAnsi="Calibri" w:cs="Arial"/>
                <w:b/>
                <w:sz w:val="14"/>
              </w:rPr>
              <w:t>ICE PR</w:t>
            </w:r>
            <w:r w:rsidRPr="004C7DAB">
              <w:rPr>
                <w:rFonts w:ascii="Calibri" w:hAnsi="Calibri" w:cs="Arial"/>
                <w:b/>
                <w:sz w:val="14"/>
              </w:rPr>
              <w:t>ECEDENT</w:t>
            </w:r>
          </w:p>
          <w:p w14:paraId="5BFA984D" w14:textId="6B404F48" w:rsidR="004723F2" w:rsidRDefault="004723F2" w:rsidP="00ED7E8F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  <w:p w14:paraId="370EC591" w14:textId="77777777" w:rsidR="004723F2" w:rsidRDefault="004723F2" w:rsidP="00ED7E8F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  <w:p w14:paraId="42456D7B" w14:textId="1D2E763E" w:rsidR="004723F2" w:rsidRPr="004C7DAB" w:rsidRDefault="00BB1C40" w:rsidP="00ED7E8F">
            <w:pPr>
              <w:jc w:val="center"/>
              <w:rPr>
                <w:rFonts w:ascii="Calibri" w:hAnsi="Calibri" w:cs="Arial"/>
                <w:b/>
                <w:sz w:val="14"/>
              </w:rPr>
            </w:pPr>
            <w:r>
              <w:rPr>
                <w:rFonts w:ascii="Calibri" w:hAnsi="Calibri" w:cs="Arial"/>
                <w:b/>
                <w:noProof/>
                <w:sz w:val="24"/>
                <w:szCs w:val="44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0C26D758" wp14:editId="2387CB2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-222885</wp:posOffset>
                      </wp:positionV>
                      <wp:extent cx="1225080" cy="644400"/>
                      <wp:effectExtent l="57150" t="38100" r="51435" b="4191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25080" cy="64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270F96" id="Ink 61" o:spid="_x0000_s1026" type="#_x0000_t75" style="position:absolute;margin-left:19.9pt;margin-top:-18.25pt;width:97.85pt;height:52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">
                      <v:imagedata r:id="rId42" o:title=""/>
                    </v:shape>
                  </w:pict>
                </mc:Fallback>
              </mc:AlternateContent>
            </w:r>
            <w:r w:rsidR="004723F2" w:rsidRPr="004723F2">
              <w:rPr>
                <w:rFonts w:ascii="Calibri" w:hAnsi="Calibri" w:cs="Arial"/>
                <w:b/>
                <w:sz w:val="24"/>
                <w:szCs w:val="44"/>
              </w:rPr>
              <w:t>$14,000</w:t>
            </w:r>
          </w:p>
        </w:tc>
      </w:tr>
      <w:tr w:rsidR="004D66CC" w:rsidRPr="00026C20" w14:paraId="145E96B2" w14:textId="77777777" w:rsidTr="00565A59">
        <w:trPr>
          <w:trHeight w:val="283"/>
        </w:trPr>
        <w:tc>
          <w:tcPr>
            <w:tcW w:w="6204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92D050"/>
            <w:vAlign w:val="center"/>
          </w:tcPr>
          <w:p w14:paraId="7B76C680" w14:textId="146566DB" w:rsidR="004D66CC" w:rsidRPr="00EA25DB" w:rsidRDefault="004D66CC" w:rsidP="00EA25DB">
            <w:pPr>
              <w:pStyle w:val="TableBodyText"/>
              <w:spacing w:before="0" w:after="0"/>
              <w:rPr>
                <w:rFonts w:ascii="Calibri" w:eastAsia="Times New Roman" w:hAnsi="Calibri"/>
                <w:color w:val="FFFFFF" w:themeColor="background1"/>
              </w:rPr>
            </w:pPr>
            <w:r w:rsidRPr="00EA25DB">
              <w:rPr>
                <w:rFonts w:ascii="Calibri" w:eastAsia="Times New Roman" w:hAnsi="Calibri"/>
                <w:color w:val="FFFFFF" w:themeColor="background1"/>
                <w:sz w:val="16"/>
                <w:szCs w:val="16"/>
              </w:rPr>
              <w:t>On a scale of 0 (highly likely) to 5 (highly unlikely), score the following</w:t>
            </w:r>
            <w:r w:rsidR="00EA25DB" w:rsidRPr="00EA25DB">
              <w:rPr>
                <w:rFonts w:ascii="Calibri" w:eastAsia="Times New Roman" w:hAnsi="Calibri"/>
                <w:color w:val="FFFFFF" w:themeColor="background1"/>
                <w:sz w:val="16"/>
                <w:szCs w:val="16"/>
              </w:rPr>
              <w:t xml:space="preserve"> for this client:</w:t>
            </w:r>
          </w:p>
        </w:tc>
        <w:tc>
          <w:tcPr>
            <w:tcW w:w="2652" w:type="dxa"/>
            <w:gridSpan w:val="6"/>
            <w:tcBorders>
              <w:left w:val="single" w:sz="4" w:space="0" w:color="C0C0C0"/>
              <w:bottom w:val="single" w:sz="4" w:space="0" w:color="C0C0C0"/>
            </w:tcBorders>
            <w:shd w:val="clear" w:color="auto" w:fill="92D050"/>
          </w:tcPr>
          <w:p w14:paraId="16AA0A6C" w14:textId="77777777" w:rsidR="004D66CC" w:rsidRDefault="004D66CC" w:rsidP="00565A59">
            <w:pPr>
              <w:jc w:val="center"/>
              <w:rPr>
                <w:rFonts w:ascii="Calibri" w:hAnsi="Calibri" w:cs="Arial"/>
                <w:b/>
                <w:sz w:val="14"/>
              </w:rPr>
            </w:pPr>
          </w:p>
        </w:tc>
      </w:tr>
      <w:tr w:rsidR="002B4302" w:rsidRPr="00026C20" w14:paraId="16D43D92" w14:textId="77777777" w:rsidTr="00AF09E3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4F2250AE" w14:textId="304D7BC8" w:rsidR="002B4302" w:rsidRPr="004058F5" w:rsidRDefault="002B4302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B</w:t>
            </w:r>
            <w:r w:rsidRPr="004058F5">
              <w:rPr>
                <w:rFonts w:ascii="Calibri" w:eastAsia="Times New Roman" w:hAnsi="Calibri"/>
                <w:u w:val="single"/>
              </w:rPr>
              <w:t xml:space="preserve">: </w:t>
            </w:r>
            <w:r>
              <w:rPr>
                <w:rFonts w:ascii="Calibri" w:eastAsia="Times New Roman" w:hAnsi="Calibri"/>
                <w:u w:val="single"/>
              </w:rPr>
              <w:t>ADVICE ACCEPTANCE</w:t>
            </w:r>
          </w:p>
          <w:p w14:paraId="65C9543F" w14:textId="79359BE3" w:rsidR="002B4302" w:rsidRPr="005A4224" w:rsidRDefault="00BB1C40" w:rsidP="001E708F">
            <w:pPr>
              <w:pStyle w:val="TableBodyText"/>
              <w:ind w:left="142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18AA47FB" wp14:editId="17357CF2">
                      <wp:simplePos x="0" y="0"/>
                      <wp:positionH relativeFrom="column">
                        <wp:posOffset>3842608</wp:posOffset>
                      </wp:positionH>
                      <wp:positionV relativeFrom="paragraph">
                        <wp:posOffset>-15313</wp:posOffset>
                      </wp:positionV>
                      <wp:extent cx="356760" cy="304560"/>
                      <wp:effectExtent l="38100" t="19050" r="0" b="57785"/>
                      <wp:wrapNone/>
                      <wp:docPr id="57" name="Ink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6760" cy="30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6D9B96" id="Ink 57" o:spid="_x0000_s1026" type="#_x0000_t75" style="position:absolute;margin-left:301.85pt;margin-top:-1.9pt;width:29.55pt;height:25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">
                      <v:imagedata r:id="rId44" o:title=""/>
                    </v:shape>
                  </w:pict>
                </mc:Fallback>
              </mc:AlternateContent>
            </w:r>
            <w:r w:rsidR="002B4302">
              <w:rPr>
                <w:rFonts w:ascii="Calibri" w:eastAsia="Times New Roman" w:hAnsi="Calibri"/>
                <w:b/>
              </w:rPr>
              <w:t xml:space="preserve">Relative to PRICE PRECEDENT example client, </w:t>
            </w:r>
            <w:r w:rsidR="002B4302">
              <w:rPr>
                <w:rFonts w:ascii="Calibri" w:eastAsia="Times New Roman" w:hAnsi="Calibri"/>
                <w:bCs/>
              </w:rPr>
              <w:t>score th</w:t>
            </w:r>
            <w:r w:rsidR="004A5B0B">
              <w:rPr>
                <w:rFonts w:ascii="Calibri" w:eastAsia="Times New Roman" w:hAnsi="Calibri"/>
                <w:bCs/>
              </w:rPr>
              <w:t>is</w:t>
            </w:r>
            <w:r w:rsidR="002B4302">
              <w:rPr>
                <w:rFonts w:ascii="Calibri" w:eastAsia="Times New Roman" w:hAnsi="Calibri"/>
                <w:bCs/>
              </w:rPr>
              <w:t xml:space="preserve"> client's </w:t>
            </w:r>
            <w:r w:rsidR="00DA14D7">
              <w:rPr>
                <w:rFonts w:ascii="Calibri" w:eastAsia="Times New Roman" w:hAnsi="Calibri"/>
                <w:bCs/>
              </w:rPr>
              <w:t xml:space="preserve">intent, </w:t>
            </w:r>
            <w:r w:rsidR="002B4302">
              <w:rPr>
                <w:rFonts w:ascii="Calibri" w:eastAsia="Times New Roman" w:hAnsi="Calibri"/>
                <w:bCs/>
              </w:rPr>
              <w:t>willingness, and compliance to adhere and accept the firm's advice and processes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BC34278" w14:textId="77777777" w:rsidR="002B4302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0ECBDAE6" w14:textId="77777777" w:rsidR="00D4478D" w:rsidRDefault="00D4478D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41A0D5E9" w14:textId="4CD878E7" w:rsidR="00D4478D" w:rsidRDefault="00D4478D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  <w:p w14:paraId="151A9A99" w14:textId="3D996ABE" w:rsidR="00D4478D" w:rsidRPr="004C7DAB" w:rsidRDefault="00D4478D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8A99A07" w14:textId="076CB07D" w:rsidR="002B4302" w:rsidRPr="004C7DAB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D86CC18" w14:textId="6FBB640E" w:rsidR="002B4302" w:rsidRPr="004C7DAB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7508E7C" w14:textId="02FA5338" w:rsidR="002B4302" w:rsidRPr="004C7DAB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876F5C1" w14:textId="58572EA2" w:rsidR="002B4302" w:rsidRPr="004C7DAB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3CB3C47" w14:textId="23A4EBE6" w:rsidR="002B4302" w:rsidRPr="004C7DAB" w:rsidRDefault="002B4302" w:rsidP="002B430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6712B1" w:rsidRPr="00026C20" w14:paraId="47B8E03C" w14:textId="77777777" w:rsidTr="00286E13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C745EAC" w14:textId="3DE1A2D1" w:rsidR="006712B1" w:rsidRPr="004058F5" w:rsidRDefault="006712B1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C</w:t>
            </w:r>
            <w:r w:rsidRPr="004058F5">
              <w:rPr>
                <w:rFonts w:ascii="Calibri" w:eastAsia="Times New Roman" w:hAnsi="Calibri"/>
                <w:u w:val="single"/>
              </w:rPr>
              <w:t xml:space="preserve">: </w:t>
            </w:r>
            <w:r>
              <w:rPr>
                <w:rFonts w:ascii="Calibri" w:eastAsia="Times New Roman" w:hAnsi="Calibri"/>
                <w:u w:val="single"/>
              </w:rPr>
              <w:t>ADVICE DISCIPLINE</w:t>
            </w:r>
          </w:p>
          <w:p w14:paraId="375D278C" w14:textId="6C1BBB9D" w:rsidR="006712B1" w:rsidRPr="00CB03DC" w:rsidRDefault="006712B1" w:rsidP="00CB03DC">
            <w:pPr>
              <w:pStyle w:val="TableBodyText"/>
              <w:ind w:left="14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</w:rPr>
              <w:t xml:space="preserve">Relative to PRICE PRECEDENT example client, </w:t>
            </w:r>
            <w:r>
              <w:rPr>
                <w:rFonts w:ascii="Calibri" w:eastAsia="Times New Roman" w:hAnsi="Calibri"/>
              </w:rPr>
              <w:t xml:space="preserve">score this client's ability to where necessary adapt and develop existing financial habits, paradigms and beliefs to </w:t>
            </w:r>
            <w:r w:rsidR="00DA14D7">
              <w:rPr>
                <w:rFonts w:ascii="Calibri" w:eastAsia="Times New Roman" w:hAnsi="Calibri"/>
              </w:rPr>
              <w:t xml:space="preserve">ensure </w:t>
            </w:r>
            <w:r>
              <w:rPr>
                <w:rFonts w:ascii="Calibri" w:eastAsia="Times New Roman" w:hAnsi="Calibri"/>
              </w:rPr>
              <w:t>adhere</w:t>
            </w:r>
            <w:r w:rsidR="00DA14D7">
              <w:rPr>
                <w:rFonts w:ascii="Calibri" w:eastAsia="Times New Roman" w:hAnsi="Calibri"/>
              </w:rPr>
              <w:t>nce</w:t>
            </w:r>
            <w:r>
              <w:rPr>
                <w:rFonts w:ascii="Calibri" w:eastAsia="Times New Roman" w:hAnsi="Calibri"/>
              </w:rPr>
              <w:t xml:space="preserve"> to the firm's advice and processes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B99F76E" w14:textId="74A598BF" w:rsidR="006712B1" w:rsidRPr="004C7DAB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11D4677" w14:textId="77777777" w:rsidR="006712B1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  <w:p w14:paraId="7BA7D863" w14:textId="77777777" w:rsidR="00D4478D" w:rsidRDefault="00D4478D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1CB6038A" w14:textId="7C084EC1" w:rsidR="00D4478D" w:rsidRPr="004C7DAB" w:rsidRDefault="00BB1C40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65C22FBB" wp14:editId="7EB6B684">
                      <wp:simplePos x="0" y="0"/>
                      <wp:positionH relativeFrom="column">
                        <wp:posOffset>96878</wp:posOffset>
                      </wp:positionH>
                      <wp:positionV relativeFrom="paragraph">
                        <wp:posOffset>-95073</wp:posOffset>
                      </wp:positionV>
                      <wp:extent cx="454320" cy="312480"/>
                      <wp:effectExtent l="38100" t="38100" r="3175" b="49530"/>
                      <wp:wrapNone/>
                      <wp:docPr id="58" name="Ink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4320" cy="31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618A45" id="Ink 58" o:spid="_x0000_s1026" type="#_x0000_t75" style="position:absolute;margin-left:6.95pt;margin-top:-8.2pt;width:37.15pt;height:2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">
                      <v:imagedata r:id="rId46" o:title=""/>
                    </v:shape>
                  </w:pict>
                </mc:Fallback>
              </mc:AlternateConten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D714DBF" w14:textId="77777777" w:rsidR="006712B1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  <w:p w14:paraId="792CDE41" w14:textId="77777777" w:rsidR="00D4478D" w:rsidRDefault="00D4478D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0DB2910A" w14:textId="0407FF40" w:rsidR="00D4478D" w:rsidRPr="004C7DAB" w:rsidRDefault="00D4478D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672E030" w14:textId="39BB21B4" w:rsidR="006712B1" w:rsidRPr="004C7DAB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00F43B7" w14:textId="5B08D506" w:rsidR="006712B1" w:rsidRPr="004C7DAB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C933DDB" w14:textId="7CE130D3" w:rsidR="006712B1" w:rsidRPr="004C7DAB" w:rsidRDefault="006712B1" w:rsidP="006712B1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DA14D7" w:rsidRPr="00026C20" w14:paraId="244E175C" w14:textId="77777777" w:rsidTr="002D72D4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051F9B0" w14:textId="20534D61" w:rsidR="00DA14D7" w:rsidRPr="006712B1" w:rsidRDefault="00DA14D7" w:rsidP="00A805E6">
            <w:pPr>
              <w:pStyle w:val="TableBodyText"/>
              <w:rPr>
                <w:rFonts w:ascii="Calibri" w:eastAsia="Times New Roman" w:hAnsi="Calibri"/>
                <w:bCs/>
                <w:u w:val="single"/>
              </w:rPr>
            </w:pPr>
            <w:r w:rsidRPr="006712B1">
              <w:rPr>
                <w:rFonts w:ascii="Calibri" w:eastAsia="Times New Roman" w:hAnsi="Calibri"/>
                <w:bCs/>
                <w:u w:val="single"/>
              </w:rPr>
              <w:t xml:space="preserve">D: ADVICE RISK </w:t>
            </w:r>
          </w:p>
          <w:p w14:paraId="72B3AC45" w14:textId="380D9EF0" w:rsidR="00DA14D7" w:rsidRPr="00026C20" w:rsidRDefault="00BB1C40" w:rsidP="00A71350">
            <w:pPr>
              <w:pStyle w:val="TableBodyText"/>
              <w:ind w:left="142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7D972172" wp14:editId="73E695EC">
                      <wp:simplePos x="0" y="0"/>
                      <wp:positionH relativeFrom="column">
                        <wp:posOffset>3765208</wp:posOffset>
                      </wp:positionH>
                      <wp:positionV relativeFrom="paragraph">
                        <wp:posOffset>-72583</wp:posOffset>
                      </wp:positionV>
                      <wp:extent cx="513000" cy="358200"/>
                      <wp:effectExtent l="38100" t="38100" r="40005" b="41910"/>
                      <wp:wrapNone/>
                      <wp:docPr id="62" name="Ink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3000" cy="35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A00305" id="Ink 62" o:spid="_x0000_s1026" type="#_x0000_t75" style="position:absolute;margin-left:295.75pt;margin-top:-6.4pt;width:41.85pt;height:29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">
                      <v:imagedata r:id="rId48" o:title=""/>
                    </v:shape>
                  </w:pict>
                </mc:Fallback>
              </mc:AlternateContent>
            </w:r>
            <w:r w:rsidR="00DA14D7">
              <w:rPr>
                <w:rFonts w:ascii="Calibri" w:eastAsia="Times New Roman" w:hAnsi="Calibri"/>
                <w:b/>
                <w:bCs/>
              </w:rPr>
              <w:t xml:space="preserve">Relative to PRICE PRECEDENT example client, </w:t>
            </w:r>
            <w:r w:rsidR="00DA14D7">
              <w:rPr>
                <w:rFonts w:ascii="Calibri" w:eastAsia="Times New Roman" w:hAnsi="Calibri"/>
              </w:rPr>
              <w:t>score the firm's confidence or risk of achieving and delivering the value sought by the client assuming the client's compliance to advice paths recommended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5EFB16A" w14:textId="77777777" w:rsidR="00DA14D7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72A85729" w14:textId="77777777" w:rsidR="00D4478D" w:rsidRDefault="00D4478D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37C97445" w14:textId="3F24C066" w:rsidR="00D4478D" w:rsidRPr="004C7DAB" w:rsidRDefault="00D4478D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7E4FA9" w14:textId="7517912B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6C2E301" w14:textId="242909FF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D8B8AAF" w14:textId="55713A5A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D543603" w14:textId="0DCFCDA9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74D1C93" w14:textId="78118197" w:rsidR="00DA14D7" w:rsidRPr="004C7DAB" w:rsidRDefault="00DA14D7" w:rsidP="00DA14D7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873069" w:rsidRPr="00026C20" w14:paraId="772A7020" w14:textId="77777777" w:rsidTr="00924222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35478FCB" w14:textId="1CAF3FAD" w:rsidR="00873069" w:rsidRPr="008D744A" w:rsidRDefault="00873069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E: ADVICE PROCESS</w:t>
            </w:r>
          </w:p>
          <w:p w14:paraId="40F2A321" w14:textId="0CD99A30" w:rsidR="00873069" w:rsidRPr="00873069" w:rsidRDefault="00BB1C40" w:rsidP="00873069">
            <w:pPr>
              <w:pStyle w:val="TableBodyText"/>
              <w:ind w:left="142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12FCD604" wp14:editId="4DEDD14F">
                      <wp:simplePos x="0" y="0"/>
                      <wp:positionH relativeFrom="column">
                        <wp:posOffset>3696448</wp:posOffset>
                      </wp:positionH>
                      <wp:positionV relativeFrom="paragraph">
                        <wp:posOffset>60962</wp:posOffset>
                      </wp:positionV>
                      <wp:extent cx="444240" cy="427320"/>
                      <wp:effectExtent l="38100" t="38100" r="51435" b="49530"/>
                      <wp:wrapNone/>
                      <wp:docPr id="63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4240" cy="42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6AB2D6" id="Ink 63" o:spid="_x0000_s1026" type="#_x0000_t75" style="position:absolute;margin-left:290.35pt;margin-top:4.1pt;width:36.4pt;height:35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">
                      <v:imagedata r:id="rId50" o:title=""/>
                    </v:shape>
                  </w:pict>
                </mc:Fallback>
              </mc:AlternateContent>
            </w:r>
            <w:r w:rsidR="00873069">
              <w:rPr>
                <w:rFonts w:ascii="Calibri" w:eastAsia="Times New Roman" w:hAnsi="Calibri"/>
                <w:b/>
                <w:bCs/>
              </w:rPr>
              <w:t xml:space="preserve">Relative to PRICE PRECEDENT example client, </w:t>
            </w:r>
            <w:r w:rsidR="00873069">
              <w:rPr>
                <w:rFonts w:ascii="Calibri" w:eastAsia="Times New Roman" w:hAnsi="Calibri"/>
              </w:rPr>
              <w:t xml:space="preserve">score the firm's confidence to deliver to proposed advice path timelines and resource usage especially when advice paths are dependent upon third-party firms or </w:t>
            </w:r>
            <w:proofErr w:type="gramStart"/>
            <w:r w:rsidR="00873069">
              <w:rPr>
                <w:rFonts w:ascii="Calibri" w:eastAsia="Times New Roman" w:hAnsi="Calibri"/>
              </w:rPr>
              <w:t>particular assumptions</w:t>
            </w:r>
            <w:proofErr w:type="gramEnd"/>
            <w:r w:rsidR="00873069">
              <w:rPr>
                <w:rFonts w:ascii="Calibri" w:eastAsia="Times New Roman" w:hAnsi="Calibri"/>
              </w:rPr>
              <w:t xml:space="preserve"> that may significantly alter workloads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4455CF0" w14:textId="77777777" w:rsidR="00873069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7C149F86" w14:textId="77777777" w:rsidR="00D4478D" w:rsidRDefault="00D4478D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26CCFEB2" w14:textId="77777777" w:rsidR="00D4478D" w:rsidRDefault="00D4478D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74580D52" w14:textId="2153A8EA" w:rsidR="00D4478D" w:rsidRPr="004C7DAB" w:rsidRDefault="00D4478D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103F979" w14:textId="65643657" w:rsidR="00873069" w:rsidRPr="004C7DAB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0868C5F" w14:textId="50858723" w:rsidR="00873069" w:rsidRPr="004C7DAB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4C3E445" w14:textId="2D9E3A42" w:rsidR="00873069" w:rsidRPr="004C7DAB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A18D0AE" w14:textId="2A2DC913" w:rsidR="00873069" w:rsidRPr="004C7DAB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3D89720" w14:textId="3987A23D" w:rsidR="00873069" w:rsidRPr="004C7DAB" w:rsidRDefault="00873069" w:rsidP="00873069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2C3B52" w:rsidRPr="00026C20" w14:paraId="1981A233" w14:textId="77777777" w:rsidTr="002C3B52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ADE1925" w14:textId="373CCE49" w:rsidR="002C3B52" w:rsidRPr="008D744A" w:rsidRDefault="002C3B52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F: PERSONALITY</w:t>
            </w:r>
          </w:p>
          <w:p w14:paraId="511FAA69" w14:textId="4FBB233E" w:rsidR="002C3B52" w:rsidRPr="00026C20" w:rsidRDefault="00BB1C40" w:rsidP="00557922">
            <w:pPr>
              <w:pStyle w:val="TableBodyText"/>
              <w:ind w:left="142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 wp14:anchorId="5943E986" wp14:editId="04DBD15E">
                      <wp:simplePos x="0" y="0"/>
                      <wp:positionH relativeFrom="column">
                        <wp:posOffset>3779968</wp:posOffset>
                      </wp:positionH>
                      <wp:positionV relativeFrom="paragraph">
                        <wp:posOffset>-69753</wp:posOffset>
                      </wp:positionV>
                      <wp:extent cx="462960" cy="326160"/>
                      <wp:effectExtent l="57150" t="38100" r="51435" b="55245"/>
                      <wp:wrapNone/>
                      <wp:docPr id="64" name="Ink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2960" cy="32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EBBA11" id="Ink 64" o:spid="_x0000_s1026" type="#_x0000_t75" style="position:absolute;margin-left:296.95pt;margin-top:-6.2pt;width:37.85pt;height:27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">
                      <v:imagedata r:id="rId52" o:title=""/>
                    </v:shape>
                  </w:pict>
                </mc:Fallback>
              </mc:AlternateContent>
            </w:r>
            <w:r w:rsidR="002C3B52">
              <w:rPr>
                <w:rFonts w:ascii="Calibri" w:eastAsia="Times New Roman" w:hAnsi="Calibri"/>
                <w:b/>
                <w:bCs/>
              </w:rPr>
              <w:t xml:space="preserve">Relative to PRICE PRECEDENT example client, </w:t>
            </w:r>
            <w:r w:rsidR="002C3B52">
              <w:rPr>
                <w:rFonts w:ascii="Calibri" w:eastAsia="Times New Roman" w:hAnsi="Calibri"/>
              </w:rPr>
              <w:t xml:space="preserve">score the likelihood of the client's personality to </w:t>
            </w:r>
            <w:r w:rsidR="00092727">
              <w:rPr>
                <w:rFonts w:ascii="Calibri" w:eastAsia="Times New Roman" w:hAnsi="Calibri"/>
              </w:rPr>
              <w:t xml:space="preserve">support </w:t>
            </w:r>
            <w:r w:rsidR="002C3B52">
              <w:rPr>
                <w:rFonts w:ascii="Calibri" w:eastAsia="Times New Roman" w:hAnsi="Calibri"/>
              </w:rPr>
              <w:t>the firm's advice and processes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B33E118" w14:textId="77777777" w:rsidR="002C3B52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0</w:t>
            </w:r>
          </w:p>
          <w:p w14:paraId="29368EBE" w14:textId="77777777" w:rsidR="00D4478D" w:rsidRDefault="00D4478D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</w:p>
          <w:p w14:paraId="79E7FADD" w14:textId="2D0EDFDF" w:rsidR="00D4478D" w:rsidRPr="004C7DAB" w:rsidRDefault="00D4478D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>
              <w:rPr>
                <w:rFonts w:ascii="Calibri" w:hAnsi="Calibri" w:cs="Arial"/>
              </w:rPr>
              <w:sym w:font="Wingdings" w:char="F0FC"/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38FF069" w14:textId="76F1FA2C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406DD5C" w14:textId="3C176DEF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666FDDF" w14:textId="69E13EB7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3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826199E" w14:textId="012FEAF8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4</w:t>
            </w:r>
          </w:p>
        </w:tc>
        <w:tc>
          <w:tcPr>
            <w:tcW w:w="4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D94D92" w14:textId="2655E292" w:rsidR="002C3B52" w:rsidRPr="004C7DAB" w:rsidRDefault="002C3B52" w:rsidP="002C3B52">
            <w:pPr>
              <w:jc w:val="center"/>
              <w:rPr>
                <w:rFonts w:ascii="Calibri" w:hAnsi="Calibri" w:cs="Arial"/>
                <w:b/>
                <w:sz w:val="16"/>
                <w:szCs w:val="20"/>
              </w:rPr>
            </w:pPr>
            <w:r w:rsidRPr="004C7DAB">
              <w:rPr>
                <w:rFonts w:ascii="Calibri" w:hAnsi="Calibri" w:cs="Arial"/>
                <w:b/>
                <w:sz w:val="16"/>
                <w:szCs w:val="20"/>
              </w:rPr>
              <w:t>5</w:t>
            </w:r>
          </w:p>
        </w:tc>
      </w:tr>
      <w:tr w:rsidR="00176D04" w:rsidRPr="00026C20" w14:paraId="0AF1254F" w14:textId="77777777" w:rsidTr="004C7DAB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D382EEF" w14:textId="635B210D" w:rsidR="00176D04" w:rsidRPr="004C7DAB" w:rsidRDefault="002C3B52" w:rsidP="00A805E6">
            <w:pPr>
              <w:pStyle w:val="TableBodyText"/>
              <w:rPr>
                <w:rFonts w:ascii="Calibri" w:eastAsia="Times New Roman" w:hAnsi="Calibri"/>
                <w:bCs/>
                <w:u w:val="single"/>
              </w:rPr>
            </w:pPr>
            <w:r w:rsidRPr="004C7DAB">
              <w:rPr>
                <w:rFonts w:ascii="Calibri" w:eastAsia="Times New Roman" w:hAnsi="Calibri"/>
                <w:bCs/>
                <w:u w:val="single"/>
              </w:rPr>
              <w:t>G: ADVICE SCORING</w:t>
            </w:r>
            <w:r w:rsidR="00176D04" w:rsidRPr="004C7DAB">
              <w:rPr>
                <w:rFonts w:ascii="Calibri" w:eastAsia="Times New Roman" w:hAnsi="Calibri"/>
                <w:bCs/>
                <w:u w:val="single"/>
              </w:rPr>
              <w:t>:</w:t>
            </w:r>
          </w:p>
          <w:p w14:paraId="0F6D4757" w14:textId="6486C09E" w:rsidR="00176D04" w:rsidRPr="004C7DAB" w:rsidRDefault="000C67AD" w:rsidP="008D744A">
            <w:pPr>
              <w:pStyle w:val="TableBodyText"/>
              <w:ind w:left="142"/>
              <w:rPr>
                <w:rFonts w:ascii="Calibri" w:eastAsia="Times New Roman" w:hAnsi="Calibri"/>
                <w:bCs/>
              </w:rPr>
            </w:pPr>
            <w:r w:rsidRPr="004C7DAB">
              <w:rPr>
                <w:rFonts w:ascii="Calibri" w:eastAsia="Times New Roman" w:hAnsi="Calibri"/>
                <w:bCs/>
              </w:rPr>
              <w:t>Sum Advice Scoring</w:t>
            </w:r>
            <w:r w:rsidR="004C7DAB">
              <w:rPr>
                <w:rFonts w:ascii="Calibri" w:eastAsia="Times New Roman" w:hAnsi="Calibri"/>
                <w:bCs/>
              </w:rPr>
              <w:t xml:space="preserve"> out of total possible score of 25</w:t>
            </w:r>
            <w:r w:rsidRPr="004C7DAB">
              <w:rPr>
                <w:rFonts w:ascii="Calibri" w:eastAsia="Times New Roman" w:hAnsi="Calibri"/>
                <w:bCs/>
              </w:rPr>
              <w:t xml:space="preserve"> </w:t>
            </w:r>
            <w:r w:rsidR="00176D04" w:rsidRPr="004C7DAB">
              <w:rPr>
                <w:rFonts w:ascii="Calibri" w:eastAsia="Times New Roman" w:hAnsi="Calibri"/>
                <w:bCs/>
              </w:rPr>
              <w:t>(</w:t>
            </w:r>
            <w:r w:rsidR="00631809" w:rsidRPr="004C7DAB">
              <w:rPr>
                <w:rFonts w:ascii="Calibri" w:eastAsia="Times New Roman" w:hAnsi="Calibri"/>
                <w:bCs/>
              </w:rPr>
              <w:t>i.e.</w:t>
            </w:r>
            <w:r w:rsidRPr="004C7DAB">
              <w:rPr>
                <w:rFonts w:ascii="Calibri" w:eastAsia="Times New Roman" w:hAnsi="Calibri"/>
                <w:bCs/>
              </w:rPr>
              <w:t xml:space="preserve"> B</w:t>
            </w:r>
            <w:r w:rsidR="00176D04" w:rsidRPr="004C7DAB">
              <w:rPr>
                <w:rFonts w:ascii="Calibri" w:eastAsia="Times New Roman" w:hAnsi="Calibri"/>
                <w:bCs/>
              </w:rPr>
              <w:t xml:space="preserve"> + </w:t>
            </w:r>
            <w:r w:rsidRPr="004C7DAB">
              <w:rPr>
                <w:rFonts w:ascii="Calibri" w:eastAsia="Times New Roman" w:hAnsi="Calibri"/>
                <w:bCs/>
              </w:rPr>
              <w:t>C + D + E + F)</w:t>
            </w:r>
          </w:p>
        </w:tc>
        <w:tc>
          <w:tcPr>
            <w:tcW w:w="26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466E5AC" w14:textId="77777777" w:rsidR="00176D04" w:rsidRDefault="004C7DAB" w:rsidP="004C7DAB">
            <w:pPr>
              <w:jc w:val="center"/>
              <w:rPr>
                <w:rFonts w:ascii="Calibri" w:hAnsi="Calibri" w:cs="Arial"/>
                <w:b/>
                <w:sz w:val="14"/>
                <w:szCs w:val="18"/>
              </w:rPr>
            </w:pPr>
            <w:r w:rsidRPr="004C7DAB">
              <w:rPr>
                <w:rFonts w:ascii="Calibri" w:hAnsi="Calibri" w:cs="Arial"/>
                <w:b/>
                <w:sz w:val="14"/>
                <w:szCs w:val="18"/>
              </w:rPr>
              <w:t>TOTAL ADVICE SCOR</w:t>
            </w:r>
            <w:r w:rsidR="00EA3E22">
              <w:rPr>
                <w:rFonts w:ascii="Calibri" w:hAnsi="Calibri" w:cs="Arial"/>
                <w:b/>
                <w:sz w:val="14"/>
                <w:szCs w:val="18"/>
              </w:rPr>
              <w:t>E</w:t>
            </w:r>
          </w:p>
          <w:p w14:paraId="70620DEC" w14:textId="77777777" w:rsidR="00B625A1" w:rsidRDefault="00B625A1" w:rsidP="004C7DAB">
            <w:pPr>
              <w:jc w:val="center"/>
              <w:rPr>
                <w:rFonts w:ascii="Calibri" w:hAnsi="Calibri" w:cs="Arial"/>
                <w:b/>
                <w:sz w:val="14"/>
                <w:szCs w:val="18"/>
              </w:rPr>
            </w:pPr>
          </w:p>
          <w:p w14:paraId="6E569724" w14:textId="15FD47AF" w:rsidR="00B625A1" w:rsidRPr="004C7DAB" w:rsidRDefault="00B625A1" w:rsidP="004C7DAB">
            <w:pPr>
              <w:jc w:val="center"/>
              <w:rPr>
                <w:rFonts w:ascii="Calibri" w:hAnsi="Calibri" w:cs="Arial"/>
                <w:b/>
              </w:rPr>
            </w:pPr>
            <w:r w:rsidRPr="00B625A1">
              <w:rPr>
                <w:rFonts w:ascii="Calibri" w:hAnsi="Calibri" w:cs="Arial"/>
                <w:b/>
              </w:rPr>
              <w:t>2</w:t>
            </w:r>
          </w:p>
        </w:tc>
      </w:tr>
      <w:tr w:rsidR="00176D04" w:rsidRPr="00026C20" w14:paraId="3E4434D8" w14:textId="77777777" w:rsidTr="001A3C35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60310A75" w14:textId="26878AC1" w:rsidR="00176D04" w:rsidRPr="008D744A" w:rsidRDefault="008070C3" w:rsidP="00A805E6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u w:val="single"/>
              </w:rPr>
              <w:t>H</w:t>
            </w:r>
            <w:r w:rsidR="00176D04" w:rsidRPr="008D744A">
              <w:rPr>
                <w:rFonts w:ascii="Calibri" w:eastAsia="Times New Roman" w:hAnsi="Calibri"/>
                <w:u w:val="single"/>
              </w:rPr>
              <w:t xml:space="preserve">: </w:t>
            </w:r>
            <w:r w:rsidR="00176D04" w:rsidRPr="008D744A">
              <w:rPr>
                <w:rFonts w:ascii="Calibri" w:eastAsia="Times New Roman" w:hAnsi="Calibri"/>
                <w:b/>
                <w:u w:val="single"/>
              </w:rPr>
              <w:t>PROPOSED PRICE</w:t>
            </w:r>
            <w:r w:rsidR="00176D04" w:rsidRPr="008D744A">
              <w:rPr>
                <w:rFonts w:ascii="Calibri" w:eastAsia="Times New Roman" w:hAnsi="Calibri"/>
                <w:u w:val="single"/>
              </w:rPr>
              <w:t>**</w:t>
            </w:r>
          </w:p>
          <w:p w14:paraId="546B24A3" w14:textId="1DD00AB6" w:rsidR="00176D04" w:rsidRPr="00026C20" w:rsidRDefault="00631809" w:rsidP="008D744A">
            <w:pPr>
              <w:pStyle w:val="TableBodyText"/>
              <w:ind w:left="142"/>
              <w:rPr>
                <w:rFonts w:ascii="Calibri" w:eastAsia="Times New Roman" w:hAnsi="Calibri"/>
              </w:rPr>
            </w:pPr>
            <w:proofErr w:type="gramStart"/>
            <w:r>
              <w:rPr>
                <w:rFonts w:ascii="Calibri" w:eastAsia="Times New Roman" w:hAnsi="Calibri"/>
              </w:rPr>
              <w:t>i.e.</w:t>
            </w:r>
            <w:proofErr w:type="gramEnd"/>
            <w:r>
              <w:rPr>
                <w:rFonts w:ascii="Calibri" w:eastAsia="Times New Roman" w:hAnsi="Calibri"/>
              </w:rPr>
              <w:t xml:space="preserve"> </w:t>
            </w:r>
            <w:r w:rsidR="00EA3E22" w:rsidRPr="00434435">
              <w:rPr>
                <w:rFonts w:ascii="Calibri" w:eastAsia="Times New Roman" w:hAnsi="Calibri"/>
                <w:sz w:val="16"/>
                <w:szCs w:val="16"/>
              </w:rPr>
              <w:t xml:space="preserve">PRECEDENT VALUE (A) </w:t>
            </w:r>
            <w:r w:rsidR="00A87DEB">
              <w:rPr>
                <w:rFonts w:ascii="Calibri" w:eastAsia="Times New Roman" w:hAnsi="Calibri"/>
                <w:sz w:val="16"/>
                <w:szCs w:val="16"/>
              </w:rPr>
              <w:t>X</w:t>
            </w:r>
            <w:r w:rsidR="0066716D" w:rsidRPr="00434435">
              <w:rPr>
                <w:rFonts w:ascii="Calibri" w:eastAsia="Times New Roman" w:hAnsi="Calibri"/>
                <w:sz w:val="16"/>
                <w:szCs w:val="16"/>
              </w:rPr>
              <w:t xml:space="preserve"> (</w:t>
            </w:r>
            <w:r w:rsidR="00A87DEB">
              <w:rPr>
                <w:rFonts w:ascii="Calibri" w:eastAsia="Times New Roman" w:hAnsi="Calibri"/>
                <w:sz w:val="16"/>
                <w:szCs w:val="16"/>
              </w:rPr>
              <w:t xml:space="preserve">1 + </w:t>
            </w:r>
            <w:r w:rsidR="0066716D" w:rsidRPr="00434435">
              <w:rPr>
                <w:rFonts w:ascii="Calibri" w:eastAsia="Times New Roman" w:hAnsi="Calibri"/>
                <w:sz w:val="16"/>
                <w:szCs w:val="16"/>
              </w:rPr>
              <w:t>(</w:t>
            </w:r>
            <w:r w:rsidR="00EA3E22" w:rsidRPr="00434435">
              <w:rPr>
                <w:rFonts w:ascii="Calibri" w:eastAsia="Times New Roman" w:hAnsi="Calibri"/>
                <w:sz w:val="16"/>
                <w:szCs w:val="16"/>
              </w:rPr>
              <w:t>TOTAL ADVICE SCORE</w:t>
            </w:r>
            <w:r w:rsidR="00434435">
              <w:rPr>
                <w:rFonts w:ascii="Calibri" w:eastAsia="Times New Roman" w:hAnsi="Calibri"/>
                <w:sz w:val="16"/>
                <w:szCs w:val="16"/>
              </w:rPr>
              <w:t xml:space="preserve"> (G)</w:t>
            </w:r>
            <w:r w:rsidR="00434435" w:rsidRPr="00434435">
              <w:rPr>
                <w:rFonts w:ascii="Calibri" w:eastAsia="Times New Roman" w:hAnsi="Calibri"/>
                <w:sz w:val="16"/>
                <w:szCs w:val="16"/>
              </w:rPr>
              <w:t xml:space="preserve"> x 5)</w:t>
            </w:r>
            <w:r w:rsidR="007025D9" w:rsidRPr="00434435">
              <w:rPr>
                <w:rFonts w:ascii="Calibri" w:eastAsia="Times New Roman" w:hAnsi="Calibri"/>
                <w:sz w:val="16"/>
                <w:szCs w:val="16"/>
              </w:rPr>
              <w:t>/100)</w:t>
            </w:r>
            <w:r w:rsidR="0066716D" w:rsidRPr="00434435">
              <w:rPr>
                <w:rFonts w:ascii="Calibri" w:eastAsia="Times New Roman" w:hAnsi="Calibri"/>
                <w:sz w:val="16"/>
                <w:szCs w:val="16"/>
              </w:rPr>
              <w:t>)</w:t>
            </w:r>
          </w:p>
        </w:tc>
        <w:tc>
          <w:tcPr>
            <w:tcW w:w="26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2D695DE7" w14:textId="2388519E" w:rsidR="00176D04" w:rsidRPr="00F642F9" w:rsidRDefault="00176D04" w:rsidP="00A805E6">
            <w:pPr>
              <w:rPr>
                <w:rFonts w:ascii="Calibri" w:hAnsi="Calibri" w:cs="Arial"/>
                <w:b/>
              </w:rPr>
            </w:pPr>
            <w:r w:rsidRPr="00F642F9">
              <w:rPr>
                <w:rFonts w:ascii="Calibri" w:hAnsi="Calibri" w:cs="Arial"/>
                <w:b/>
              </w:rPr>
              <w:t>$</w:t>
            </w:r>
            <w:r w:rsidR="00B625A1">
              <w:rPr>
                <w:rFonts w:ascii="Calibri" w:hAnsi="Calibri" w:cs="Arial"/>
                <w:b/>
              </w:rPr>
              <w:t xml:space="preserve"> 15,400</w:t>
            </w:r>
          </w:p>
        </w:tc>
      </w:tr>
      <w:tr w:rsidR="008070C3" w:rsidRPr="00026C20" w14:paraId="62B69A51" w14:textId="77777777" w:rsidTr="001A3C35">
        <w:trPr>
          <w:trHeight w:val="481"/>
        </w:trPr>
        <w:tc>
          <w:tcPr>
            <w:tcW w:w="620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E03D1C1" w14:textId="2A0D496C" w:rsidR="008070C3" w:rsidRDefault="00BB1C40" w:rsidP="008070C3">
            <w:pPr>
              <w:pStyle w:val="TableBodyText"/>
              <w:rPr>
                <w:rFonts w:ascii="Calibri" w:eastAsia="Times New Roman" w:hAnsi="Calibri"/>
                <w:u w:val="single"/>
              </w:rPr>
            </w:pPr>
            <w:r>
              <w:rPr>
                <w:rFonts w:ascii="Calibri" w:eastAsia="Times New Roman" w:hAnsi="Calibri"/>
                <w:noProof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5AC685E8" wp14:editId="68AF8743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-560070</wp:posOffset>
                      </wp:positionV>
                      <wp:extent cx="4174975" cy="1218150"/>
                      <wp:effectExtent l="38100" t="38100" r="54610" b="58420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74975" cy="12181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9DD1B2" id="Ink 71" o:spid="_x0000_s1026" type="#_x0000_t75" style="position:absolute;margin-left:87.45pt;margin-top:-44.8pt;width:330.2pt;height:97.3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">
                      <v:imagedata r:id="rId54" o:title=""/>
                    </v:shape>
                  </w:pict>
                </mc:Fallback>
              </mc:AlternateContent>
            </w:r>
            <w:r w:rsidR="008070C3">
              <w:rPr>
                <w:rFonts w:ascii="Calibri" w:eastAsia="Times New Roman" w:hAnsi="Calibri"/>
                <w:u w:val="single"/>
              </w:rPr>
              <w:t>I</w:t>
            </w:r>
            <w:r w:rsidR="008070C3" w:rsidRPr="008D744A">
              <w:rPr>
                <w:rFonts w:ascii="Calibri" w:eastAsia="Times New Roman" w:hAnsi="Calibri"/>
                <w:u w:val="single"/>
              </w:rPr>
              <w:t xml:space="preserve">: </w:t>
            </w:r>
            <w:r w:rsidR="008070C3" w:rsidRPr="008D744A">
              <w:rPr>
                <w:rFonts w:ascii="Calibri" w:eastAsia="Times New Roman" w:hAnsi="Calibri"/>
                <w:b/>
                <w:u w:val="single"/>
              </w:rPr>
              <w:t>PROPOSED PRICE RANGE</w:t>
            </w:r>
            <w:r w:rsidR="008070C3" w:rsidRPr="008D744A">
              <w:rPr>
                <w:rFonts w:ascii="Calibri" w:eastAsia="Times New Roman" w:hAnsi="Calibri"/>
                <w:u w:val="single"/>
              </w:rPr>
              <w:t>**</w:t>
            </w:r>
          </w:p>
          <w:p w14:paraId="6B0CAF88" w14:textId="5137B3DE" w:rsidR="00231B17" w:rsidRDefault="00631809" w:rsidP="00631809">
            <w:pPr>
              <w:pStyle w:val="TableBodyText"/>
              <w:ind w:left="162"/>
              <w:rPr>
                <w:rFonts w:ascii="Calibri" w:eastAsia="Times New Roman" w:hAnsi="Calibri"/>
                <w:u w:val="single"/>
              </w:rPr>
            </w:pPr>
            <w:proofErr w:type="gramStart"/>
            <w:r>
              <w:rPr>
                <w:rFonts w:ascii="Calibri" w:eastAsia="Times New Roman" w:hAnsi="Calibri"/>
              </w:rPr>
              <w:t>i.e.</w:t>
            </w:r>
            <w:proofErr w:type="gramEnd"/>
            <w:r>
              <w:rPr>
                <w:rFonts w:ascii="Calibri" w:eastAsia="Times New Roman" w:hAnsi="Calibri"/>
              </w:rPr>
              <w:t xml:space="preserve"> </w:t>
            </w:r>
            <w:r w:rsidR="004A5B0B">
              <w:rPr>
                <w:rFonts w:ascii="Calibri" w:eastAsia="Times New Roman" w:hAnsi="Calibri"/>
              </w:rPr>
              <w:t>PROPOSED PRICE (</w:t>
            </w:r>
            <w:r w:rsidR="00231B17">
              <w:rPr>
                <w:rFonts w:ascii="Calibri" w:eastAsia="Times New Roman" w:hAnsi="Calibri"/>
              </w:rPr>
              <w:t>H</w:t>
            </w:r>
            <w:r w:rsidR="004A5B0B">
              <w:rPr>
                <w:rFonts w:ascii="Calibri" w:eastAsia="Times New Roman" w:hAnsi="Calibri"/>
              </w:rPr>
              <w:t>)</w:t>
            </w:r>
            <w:r w:rsidR="00231B17" w:rsidRPr="00026C20">
              <w:rPr>
                <w:rFonts w:ascii="Calibri" w:eastAsia="Times New Roman" w:hAnsi="Calibri"/>
              </w:rPr>
              <w:t xml:space="preserve"> +/- 10%</w:t>
            </w:r>
          </w:p>
        </w:tc>
        <w:tc>
          <w:tcPr>
            <w:tcW w:w="26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0B6DFDA" w14:textId="39DCCA90" w:rsidR="008070C3" w:rsidRPr="00F642F9" w:rsidRDefault="00231B17" w:rsidP="00A805E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$</w:t>
            </w:r>
            <w:r w:rsidR="00B625A1">
              <w:rPr>
                <w:rFonts w:ascii="Calibri" w:hAnsi="Calibri" w:cs="Arial"/>
                <w:b/>
              </w:rPr>
              <w:t xml:space="preserve"> 13,860 - $ 16,940</w:t>
            </w:r>
          </w:p>
        </w:tc>
      </w:tr>
    </w:tbl>
    <w:p w14:paraId="59AC18B6" w14:textId="77777777" w:rsidR="00176D04" w:rsidRPr="00026C20" w:rsidRDefault="00176D04" w:rsidP="00051B2F">
      <w:pPr>
        <w:pStyle w:val="BodyText"/>
        <w:rPr>
          <w:rFonts w:ascii="Calibri" w:hAnsi="Calibri"/>
        </w:rPr>
      </w:pPr>
    </w:p>
    <w:p w14:paraId="3A3CDA94" w14:textId="0A1A4E4D" w:rsidR="00176D04" w:rsidRPr="00026C20" w:rsidRDefault="00176D04" w:rsidP="00051B2F">
      <w:pPr>
        <w:pStyle w:val="BodyText"/>
        <w:rPr>
          <w:rFonts w:ascii="Calibri" w:hAnsi="Calibri"/>
        </w:rPr>
      </w:pPr>
      <w:r w:rsidRPr="00026C20">
        <w:rPr>
          <w:rFonts w:ascii="Calibri" w:hAnsi="Calibri"/>
        </w:rPr>
        <w:t xml:space="preserve">** </w:t>
      </w:r>
      <w:r w:rsidR="002C3B52">
        <w:rPr>
          <w:rFonts w:ascii="Calibri" w:hAnsi="Calibri"/>
        </w:rPr>
        <w:t>NOTE: This price e</w:t>
      </w:r>
      <w:r w:rsidRPr="00026C20">
        <w:rPr>
          <w:rFonts w:ascii="Calibri" w:hAnsi="Calibri"/>
        </w:rPr>
        <w:t xml:space="preserve">xcludes </w:t>
      </w:r>
      <w:r w:rsidR="002C3B52">
        <w:rPr>
          <w:rFonts w:ascii="Calibri" w:hAnsi="Calibri"/>
        </w:rPr>
        <w:t xml:space="preserve">GST and </w:t>
      </w:r>
      <w:r w:rsidRPr="00026C20">
        <w:rPr>
          <w:rFonts w:ascii="Calibri" w:hAnsi="Calibri"/>
        </w:rPr>
        <w:t>possible external subject-matter expertise fees &amp; pricing</w:t>
      </w:r>
    </w:p>
    <w:p w14:paraId="4B9A3F26" w14:textId="77777777" w:rsidR="00176D04" w:rsidRPr="00026C20" w:rsidRDefault="00176D04">
      <w:pPr>
        <w:rPr>
          <w:rFonts w:ascii="Calibri" w:hAnsi="Calibri" w:cs="Arial"/>
        </w:rPr>
      </w:pPr>
      <w:r w:rsidRPr="00026C20">
        <w:rPr>
          <w:rFonts w:ascii="Calibri" w:hAnsi="Calibri"/>
        </w:rPr>
        <w:br w:type="page"/>
      </w:r>
    </w:p>
    <w:p w14:paraId="77757768" w14:textId="77777777" w:rsidR="00176D04" w:rsidRPr="00026C20" w:rsidRDefault="00176D04" w:rsidP="00051B2F">
      <w:pPr>
        <w:pStyle w:val="BodyText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176D04" w:rsidRPr="00026C20" w14:paraId="59CBD47E" w14:textId="77777777" w:rsidTr="00EF2718">
        <w:trPr>
          <w:trHeight w:val="467"/>
        </w:trPr>
        <w:tc>
          <w:tcPr>
            <w:tcW w:w="4248" w:type="dxa"/>
            <w:shd w:val="clear" w:color="auto" w:fill="92D050"/>
            <w:vAlign w:val="bottom"/>
          </w:tcPr>
          <w:p w14:paraId="7072D27B" w14:textId="77777777" w:rsidR="00176D04" w:rsidRPr="00026C20" w:rsidRDefault="00347DBA" w:rsidP="00EF2718">
            <w:pPr>
              <w:pStyle w:val="Heading5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4"/>
              </w:rPr>
              <w:t>PART 7</w:t>
            </w:r>
            <w:r w:rsidR="00176D04" w:rsidRPr="00026C20">
              <w:rPr>
                <w:rFonts w:ascii="Calibri" w:eastAsia="Times New Roman" w:hAnsi="Calibri"/>
                <w:sz w:val="24"/>
              </w:rPr>
              <w:t>: NEXT STEPS</w:t>
            </w:r>
          </w:p>
        </w:tc>
        <w:tc>
          <w:tcPr>
            <w:tcW w:w="4608" w:type="dxa"/>
            <w:shd w:val="clear" w:color="auto" w:fill="92D050"/>
            <w:vAlign w:val="bottom"/>
          </w:tcPr>
          <w:p w14:paraId="0001A2B6" w14:textId="77777777" w:rsidR="00176D04" w:rsidRPr="00026C20" w:rsidRDefault="00176D04" w:rsidP="00594AA2">
            <w:pPr>
              <w:pStyle w:val="Heading5"/>
              <w:jc w:val="center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BY WHO &amp; WHEN</w:t>
            </w:r>
          </w:p>
        </w:tc>
      </w:tr>
      <w:tr w:rsidR="00176D04" w:rsidRPr="00026C20" w14:paraId="0466A83B" w14:textId="77777777" w:rsidTr="00EF2718">
        <w:trPr>
          <w:trHeight w:val="481"/>
        </w:trPr>
        <w:tc>
          <w:tcPr>
            <w:tcW w:w="4248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BA3BE56" w14:textId="77777777" w:rsidR="00176D04" w:rsidRPr="00026C20" w:rsidRDefault="00176D04" w:rsidP="00FE2A33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Confirm &amp; collect outstanding information required prior Engagement Meeting</w:t>
            </w:r>
          </w:p>
        </w:tc>
        <w:tc>
          <w:tcPr>
            <w:tcW w:w="4608" w:type="dxa"/>
            <w:tcBorders>
              <w:left w:val="single" w:sz="4" w:space="0" w:color="C0C0C0"/>
              <w:bottom w:val="single" w:sz="4" w:space="0" w:color="C0C0C0"/>
            </w:tcBorders>
          </w:tcPr>
          <w:p w14:paraId="53C9EBC4" w14:textId="77777777" w:rsidR="00176D04" w:rsidRPr="00026C20" w:rsidRDefault="00176D04" w:rsidP="00EF2718">
            <w:pPr>
              <w:rPr>
                <w:rFonts w:ascii="Calibri" w:hAnsi="Calibri" w:cs="Arial"/>
              </w:rPr>
            </w:pPr>
          </w:p>
        </w:tc>
      </w:tr>
      <w:tr w:rsidR="00176D04" w:rsidRPr="00026C20" w14:paraId="306B77B0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15093BB" w14:textId="77777777" w:rsidR="00176D04" w:rsidRPr="00026C20" w:rsidRDefault="00BB79AE" w:rsidP="00FE2A33">
            <w:pPr>
              <w:pStyle w:val="TableBodyText"/>
              <w:rPr>
                <w:rFonts w:ascii="Calibri" w:eastAsia="Times New Roman" w:hAnsi="Calibri"/>
                <w:b/>
              </w:rPr>
            </w:pPr>
            <w:r w:rsidRPr="00026C20">
              <w:rPr>
                <w:rFonts w:ascii="Calibri" w:eastAsia="Times New Roman" w:hAnsi="Calibri"/>
                <w:b/>
              </w:rPr>
              <w:t xml:space="preserve">Agreed completion date of </w:t>
            </w:r>
            <w:r w:rsidR="00987E34" w:rsidRPr="00026C20">
              <w:rPr>
                <w:rFonts w:ascii="Calibri" w:eastAsia="Times New Roman" w:hAnsi="Calibri"/>
                <w:b/>
              </w:rPr>
              <w:t xml:space="preserve">First Draft Terms of Engagement &amp; </w:t>
            </w:r>
            <w:r w:rsidR="00D07AB2" w:rsidRPr="00026C20">
              <w:rPr>
                <w:rFonts w:ascii="Calibri" w:eastAsia="Times New Roman" w:hAnsi="Calibri"/>
                <w:b/>
              </w:rPr>
              <w:t xml:space="preserve">Advice Map </w:t>
            </w:r>
            <w:r w:rsidRPr="00026C20">
              <w:rPr>
                <w:rFonts w:ascii="Calibri" w:eastAsia="Times New Roman" w:hAnsi="Calibri"/>
                <w:b/>
              </w:rPr>
              <w:t>from Certainty Advice Group</w:t>
            </w:r>
            <w:r w:rsidR="00987E34" w:rsidRPr="00026C20">
              <w:rPr>
                <w:rFonts w:ascii="Calibri" w:eastAsia="Times New Roman" w:hAnsi="Calibri"/>
                <w:b/>
              </w:rPr>
              <w:t xml:space="preserve"> 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B4064E5" w14:textId="2EB60878" w:rsidR="00176D04" w:rsidRPr="00026C20" w:rsidRDefault="00A3674A" w:rsidP="00EF27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10</w:t>
            </w:r>
            <w:r w:rsidRPr="00A3674A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Feb 2021</w:t>
            </w:r>
          </w:p>
        </w:tc>
      </w:tr>
      <w:tr w:rsidR="00987E34" w:rsidRPr="00026C20" w14:paraId="13E642E3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5DB7441" w14:textId="77777777" w:rsidR="00987E34" w:rsidRPr="00026C20" w:rsidRDefault="00987E34" w:rsidP="006E7B53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Confirm &amp; contact external subject matter expertise requirements and fee estimates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F07A8DE" w14:textId="77777777" w:rsidR="00987E34" w:rsidRPr="00026C20" w:rsidRDefault="00987E34" w:rsidP="00EF2718">
            <w:pPr>
              <w:rPr>
                <w:rFonts w:ascii="Calibri" w:hAnsi="Calibri" w:cs="Arial"/>
              </w:rPr>
            </w:pPr>
          </w:p>
        </w:tc>
      </w:tr>
      <w:tr w:rsidR="00987E34" w:rsidRPr="00026C20" w14:paraId="5B4C34AC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3A0CA39" w14:textId="77777777" w:rsidR="00987E34" w:rsidRPr="00026C20" w:rsidRDefault="00987E34" w:rsidP="006E7B53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Agreed completion date for first draft Terms of Engagement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A7A9252" w14:textId="36AEC50B" w:rsidR="00987E34" w:rsidRPr="00026C20" w:rsidRDefault="00C00259" w:rsidP="00EF27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  <w:r w:rsidRPr="00C00259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Feb 2021</w:t>
            </w:r>
          </w:p>
        </w:tc>
      </w:tr>
      <w:tr w:rsidR="00987E34" w:rsidRPr="00026C20" w14:paraId="00085ACF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58D7F02" w14:textId="77777777" w:rsidR="00987E34" w:rsidRPr="00026C20" w:rsidRDefault="00987E34" w:rsidP="006E7B53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Agreed completion date for first draft Advice Map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04E1F01" w14:textId="5118EAD4" w:rsidR="00987E34" w:rsidRPr="00026C20" w:rsidRDefault="00C00259" w:rsidP="00EF27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17</w:t>
            </w:r>
            <w:r w:rsidRPr="00C00259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Feb 2021</w:t>
            </w:r>
            <w:r w:rsidR="0088191E">
              <w:rPr>
                <w:rFonts w:ascii="Calibri" w:hAnsi="Calibri" w:cs="Arial"/>
              </w:rPr>
              <w:t xml:space="preserve"> </w:t>
            </w:r>
          </w:p>
        </w:tc>
      </w:tr>
      <w:tr w:rsidR="00987E34" w:rsidRPr="00026C20" w14:paraId="0A26BCE9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B906AF9" w14:textId="77777777" w:rsidR="00987E34" w:rsidRPr="00026C20" w:rsidRDefault="00987E34" w:rsidP="006E7B53">
            <w:pPr>
              <w:pStyle w:val="TableBodyText"/>
              <w:rPr>
                <w:rFonts w:ascii="Calibri" w:eastAsia="Times New Roman" w:hAnsi="Calibri"/>
              </w:rPr>
            </w:pPr>
            <w:r w:rsidRPr="00026C20">
              <w:rPr>
                <w:rFonts w:ascii="Calibri" w:eastAsia="Times New Roman" w:hAnsi="Calibri"/>
              </w:rPr>
              <w:t>Confirm Engagement Meeting with clients</w:t>
            </w: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E64C001" w14:textId="7EEFF993" w:rsidR="00987E34" w:rsidRPr="00026C20" w:rsidRDefault="00C00259" w:rsidP="00EF27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19</w:t>
            </w:r>
            <w:r w:rsidRPr="00C00259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 xml:space="preserve"> Feb 2021</w:t>
            </w:r>
          </w:p>
        </w:tc>
      </w:tr>
      <w:tr w:rsidR="00176D04" w:rsidRPr="004542CD" w14:paraId="18D5D3B2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B29E242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0D9A683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49390687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E2720EA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E269544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789DE925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BBC450E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70B20605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0385202D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5D06300B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516DFCB9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4064E9E0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252FFF18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3D59FDA8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148012D0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7A6D1A07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68C6EB6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583EE8DE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105E6F1C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1D94BD5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310DB6B0" w14:textId="77777777" w:rsidTr="00594AA2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14:paraId="00787939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8CF3AC1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  <w:tr w:rsidR="00176D04" w:rsidRPr="004542CD" w14:paraId="712277AA" w14:textId="77777777" w:rsidTr="00EF2718">
        <w:trPr>
          <w:trHeight w:val="481"/>
        </w:trPr>
        <w:tc>
          <w:tcPr>
            <w:tcW w:w="4248" w:type="dxa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6E6E6"/>
          </w:tcPr>
          <w:p w14:paraId="7626423B" w14:textId="77777777" w:rsidR="00176D04" w:rsidRPr="002A6E3E" w:rsidRDefault="00176D04" w:rsidP="00EF2718">
            <w:pPr>
              <w:pStyle w:val="TableBodyText"/>
              <w:rPr>
                <w:rFonts w:eastAsia="Times New Roman"/>
              </w:rPr>
            </w:pPr>
          </w:p>
        </w:tc>
        <w:tc>
          <w:tcPr>
            <w:tcW w:w="4608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</w:tcPr>
          <w:p w14:paraId="34C7D426" w14:textId="77777777" w:rsidR="00176D04" w:rsidRPr="004542CD" w:rsidRDefault="00176D04" w:rsidP="00EF2718">
            <w:pPr>
              <w:rPr>
                <w:rFonts w:cs="Arial"/>
              </w:rPr>
            </w:pPr>
          </w:p>
        </w:tc>
      </w:tr>
    </w:tbl>
    <w:p w14:paraId="0DB370AF" w14:textId="17388C7A" w:rsidR="002419F5" w:rsidRDefault="002419F5" w:rsidP="00F769D0">
      <w:pPr>
        <w:pStyle w:val="BodyText"/>
        <w:keepNext/>
      </w:pPr>
    </w:p>
    <w:sectPr w:rsidR="002419F5" w:rsidSect="00867520">
      <w:headerReference w:type="default" r:id="rId55"/>
      <w:footerReference w:type="default" r:id="rId56"/>
      <w:headerReference w:type="first" r:id="rId57"/>
      <w:footerReference w:type="first" r:id="rId58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B95A9" w14:textId="77777777" w:rsidR="007668EF" w:rsidRDefault="007668EF">
      <w:r>
        <w:separator/>
      </w:r>
    </w:p>
  </w:endnote>
  <w:endnote w:type="continuationSeparator" w:id="0">
    <w:p w14:paraId="2A467531" w14:textId="77777777" w:rsidR="007668EF" w:rsidRDefault="0076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63742" w14:textId="77777777" w:rsidR="00176D04" w:rsidRDefault="00176D04" w:rsidP="0084105C">
    <w:pPr>
      <w:pStyle w:val="Footer"/>
      <w:tabs>
        <w:tab w:val="left" w:pos="3300"/>
        <w:tab w:val="center" w:pos="4320"/>
      </w:tabs>
      <w:ind w:left="0" w:firstLine="0"/>
      <w:jc w:val="center"/>
      <w:rPr>
        <w:i/>
        <w:caps w:val="0"/>
        <w:sz w:val="12"/>
      </w:rPr>
    </w:pPr>
  </w:p>
  <w:p w14:paraId="5AB1F861" w14:textId="7FC4F594" w:rsidR="00B636D1" w:rsidRDefault="00E126DD" w:rsidP="0084105C">
    <w:pPr>
      <w:pStyle w:val="Footer"/>
      <w:tabs>
        <w:tab w:val="left" w:pos="3300"/>
        <w:tab w:val="center" w:pos="4320"/>
      </w:tabs>
      <w:ind w:left="0" w:firstLine="0"/>
      <w:jc w:val="center"/>
      <w:rPr>
        <w:caps w:val="0"/>
        <w:sz w:val="12"/>
      </w:rPr>
    </w:pPr>
    <w:r>
      <w:rPr>
        <w:i/>
        <w:caps w:val="0"/>
        <w:sz w:val="12"/>
      </w:rPr>
      <w:t xml:space="preserve">Certainty Advice, </w:t>
    </w:r>
    <w:r w:rsidR="00A449D1">
      <w:rPr>
        <w:i/>
        <w:caps w:val="0"/>
        <w:sz w:val="12"/>
      </w:rPr>
      <w:t>Certainty</w:t>
    </w:r>
    <w:r w:rsidR="00176D04" w:rsidRPr="0084105C">
      <w:rPr>
        <w:i/>
        <w:caps w:val="0"/>
        <w:sz w:val="12"/>
      </w:rPr>
      <w:t xml:space="preserve"> Map, Advice Map</w:t>
    </w:r>
    <w:r w:rsidR="00A87C1F">
      <w:rPr>
        <w:i/>
        <w:caps w:val="0"/>
        <w:sz w:val="12"/>
      </w:rPr>
      <w:t xml:space="preserve">, </w:t>
    </w:r>
    <w:r w:rsidR="00AE3359">
      <w:rPr>
        <w:i/>
        <w:caps w:val="0"/>
        <w:sz w:val="12"/>
      </w:rPr>
      <w:t xml:space="preserve">Advice Path, </w:t>
    </w:r>
    <w:r w:rsidR="00A87C1F">
      <w:rPr>
        <w:i/>
        <w:caps w:val="0"/>
        <w:sz w:val="12"/>
      </w:rPr>
      <w:t>Powered by Certainty, Fourth Generation</w:t>
    </w:r>
    <w:r w:rsidR="0040725C">
      <w:rPr>
        <w:i/>
        <w:caps w:val="0"/>
        <w:sz w:val="12"/>
      </w:rPr>
      <w:t xml:space="preserve"> and the</w:t>
    </w:r>
    <w:r w:rsidR="001E708F">
      <w:rPr>
        <w:i/>
        <w:caps w:val="0"/>
        <w:sz w:val="12"/>
      </w:rPr>
      <w:t xml:space="preserve"> C </w:t>
    </w:r>
    <w:r w:rsidR="0040725C">
      <w:rPr>
        <w:i/>
        <w:caps w:val="0"/>
        <w:sz w:val="12"/>
      </w:rPr>
      <w:t>Logo</w:t>
    </w:r>
    <w:r w:rsidR="00176D04" w:rsidRPr="0084105C">
      <w:rPr>
        <w:i/>
        <w:caps w:val="0"/>
        <w:sz w:val="12"/>
      </w:rPr>
      <w:t xml:space="preserve"> </w:t>
    </w:r>
    <w:r w:rsidR="00176D04" w:rsidRPr="0084105C">
      <w:rPr>
        <w:caps w:val="0"/>
        <w:sz w:val="12"/>
      </w:rPr>
      <w:t>are all registered trademarks of Strategic Consulting Training Pty Limited</w:t>
    </w:r>
    <w:r w:rsidR="00A87C1F">
      <w:rPr>
        <w:caps w:val="0"/>
        <w:sz w:val="12"/>
      </w:rPr>
      <w:t xml:space="preserve"> - </w:t>
    </w:r>
    <w:r w:rsidR="00176D04" w:rsidRPr="0084105C">
      <w:rPr>
        <w:caps w:val="0"/>
        <w:sz w:val="12"/>
      </w:rPr>
      <w:t>© Copyright Strategic Consulting &amp; Training Pty Limited</w:t>
    </w:r>
    <w:r w:rsidR="00CF5D31">
      <w:rPr>
        <w:caps w:val="0"/>
        <w:sz w:val="12"/>
      </w:rPr>
      <w:t xml:space="preserve"> trading as Certainty Advice Group</w:t>
    </w:r>
    <w:r w:rsidR="00176D04" w:rsidRPr="0084105C">
      <w:rPr>
        <w:caps w:val="0"/>
        <w:sz w:val="12"/>
      </w:rPr>
      <w:t xml:space="preserve"> - All rights reserved</w:t>
    </w:r>
    <w:r>
      <w:rPr>
        <w:caps w:val="0"/>
        <w:sz w:val="12"/>
      </w:rPr>
      <w:t xml:space="preserve"> - </w:t>
    </w:r>
    <w:r w:rsidR="00B636D1" w:rsidRPr="00B636D1">
      <w:rPr>
        <w:caps w:val="0"/>
        <w:sz w:val="12"/>
      </w:rPr>
      <w:t>www.certaintyadvicegroup.com</w:t>
    </w:r>
  </w:p>
  <w:p w14:paraId="78928D5B" w14:textId="77777777" w:rsidR="00176D04" w:rsidRPr="00E126DD" w:rsidRDefault="00176D04" w:rsidP="00E126DD">
    <w:pPr>
      <w:pStyle w:val="Footer"/>
      <w:tabs>
        <w:tab w:val="left" w:pos="3300"/>
        <w:tab w:val="center" w:pos="4320"/>
      </w:tabs>
      <w:ind w:left="0" w:firstLine="0"/>
      <w:jc w:val="right"/>
      <w:rPr>
        <w:rStyle w:val="PageNumber"/>
        <w:rFonts w:asciiTheme="minorHAnsi" w:hAnsiTheme="minorHAnsi" w:cstheme="minorHAnsi"/>
        <w:caps w:val="0"/>
      </w:rPr>
    </w:pPr>
    <w:r w:rsidRPr="00E126DD">
      <w:rPr>
        <w:rFonts w:asciiTheme="minorHAnsi" w:hAnsiTheme="minorHAnsi" w:cstheme="minorHAnsi"/>
        <w:sz w:val="14"/>
      </w:rPr>
      <w:t xml:space="preserve">PAGE 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begin"/>
    </w:r>
    <w:r w:rsidRPr="00E126DD">
      <w:rPr>
        <w:rStyle w:val="PageNumber"/>
        <w:rFonts w:asciiTheme="minorHAnsi" w:hAnsiTheme="minorHAnsi" w:cstheme="minorHAnsi"/>
        <w:caps w:val="0"/>
        <w:sz w:val="14"/>
      </w:rPr>
      <w:instrText xml:space="preserve"> PAGE </w:instrTex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separate"/>
    </w:r>
    <w:r w:rsidR="00332D23">
      <w:rPr>
        <w:rStyle w:val="PageNumber"/>
        <w:rFonts w:asciiTheme="minorHAnsi" w:hAnsiTheme="minorHAnsi" w:cstheme="minorHAnsi"/>
        <w:caps w:val="0"/>
        <w:noProof/>
        <w:sz w:val="14"/>
      </w:rPr>
      <w:t>3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end"/>
    </w:r>
    <w:r w:rsidRPr="00E126DD">
      <w:rPr>
        <w:rStyle w:val="PageNumber"/>
        <w:rFonts w:asciiTheme="minorHAnsi" w:hAnsiTheme="minorHAnsi" w:cstheme="minorHAnsi"/>
        <w:caps w:val="0"/>
        <w:sz w:val="14"/>
      </w:rPr>
      <w:t xml:space="preserve"> of 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begin"/>
    </w:r>
    <w:r w:rsidRPr="00E126DD">
      <w:rPr>
        <w:rStyle w:val="PageNumber"/>
        <w:rFonts w:asciiTheme="minorHAnsi" w:hAnsiTheme="minorHAnsi" w:cstheme="minorHAnsi"/>
        <w:caps w:val="0"/>
        <w:sz w:val="14"/>
      </w:rPr>
      <w:instrText xml:space="preserve"> NUMPAGES </w:instrTex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separate"/>
    </w:r>
    <w:r w:rsidR="00332D23">
      <w:rPr>
        <w:rStyle w:val="PageNumber"/>
        <w:rFonts w:asciiTheme="minorHAnsi" w:hAnsiTheme="minorHAnsi" w:cstheme="minorHAnsi"/>
        <w:caps w:val="0"/>
        <w:noProof/>
        <w:sz w:val="14"/>
      </w:rPr>
      <w:t>5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end"/>
    </w:r>
  </w:p>
  <w:p w14:paraId="2945E062" w14:textId="77777777" w:rsidR="00176D04" w:rsidRDefault="00176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3EFC3" w14:textId="77777777" w:rsidR="00B12E33" w:rsidRDefault="00B12E33" w:rsidP="00B12E33">
    <w:pPr>
      <w:pStyle w:val="Footer"/>
      <w:tabs>
        <w:tab w:val="left" w:pos="3300"/>
        <w:tab w:val="center" w:pos="4320"/>
      </w:tabs>
      <w:ind w:left="0" w:firstLine="0"/>
      <w:jc w:val="center"/>
      <w:rPr>
        <w:caps w:val="0"/>
        <w:sz w:val="12"/>
      </w:rPr>
    </w:pPr>
    <w:r>
      <w:rPr>
        <w:i/>
        <w:caps w:val="0"/>
        <w:sz w:val="12"/>
      </w:rPr>
      <w:t>Certainty Advice, Certainty</w:t>
    </w:r>
    <w:r w:rsidRPr="0084105C">
      <w:rPr>
        <w:i/>
        <w:caps w:val="0"/>
        <w:sz w:val="12"/>
      </w:rPr>
      <w:t xml:space="preserve"> Map, Advice Map</w:t>
    </w:r>
    <w:r>
      <w:rPr>
        <w:i/>
        <w:caps w:val="0"/>
        <w:sz w:val="12"/>
      </w:rPr>
      <w:t>, Advice Path, Powered by Certainty, Fourth Generation and the C Logo</w:t>
    </w:r>
    <w:r w:rsidRPr="0084105C">
      <w:rPr>
        <w:i/>
        <w:caps w:val="0"/>
        <w:sz w:val="12"/>
      </w:rPr>
      <w:t xml:space="preserve"> </w:t>
    </w:r>
    <w:r w:rsidRPr="0084105C">
      <w:rPr>
        <w:caps w:val="0"/>
        <w:sz w:val="12"/>
      </w:rPr>
      <w:t>are all registered trademarks of Strategic Consulting Training Pty Limited</w:t>
    </w:r>
    <w:r>
      <w:rPr>
        <w:caps w:val="0"/>
        <w:sz w:val="12"/>
      </w:rPr>
      <w:t xml:space="preserve"> - </w:t>
    </w:r>
    <w:r w:rsidRPr="0084105C">
      <w:rPr>
        <w:caps w:val="0"/>
        <w:sz w:val="12"/>
      </w:rPr>
      <w:t>© Copyright Strategic Consulting &amp; Training Pty Limited</w:t>
    </w:r>
    <w:r>
      <w:rPr>
        <w:caps w:val="0"/>
        <w:sz w:val="12"/>
      </w:rPr>
      <w:t xml:space="preserve"> trading as Certainty Advice Group</w:t>
    </w:r>
    <w:r w:rsidRPr="0084105C">
      <w:rPr>
        <w:caps w:val="0"/>
        <w:sz w:val="12"/>
      </w:rPr>
      <w:t xml:space="preserve"> - All rights reserved</w:t>
    </w:r>
    <w:r>
      <w:rPr>
        <w:caps w:val="0"/>
        <w:sz w:val="12"/>
      </w:rPr>
      <w:t xml:space="preserve"> - </w:t>
    </w:r>
    <w:r w:rsidRPr="00B636D1">
      <w:rPr>
        <w:caps w:val="0"/>
        <w:sz w:val="12"/>
      </w:rPr>
      <w:t>www.certaintyadvicegroup.com</w:t>
    </w:r>
  </w:p>
  <w:p w14:paraId="3E9377F2" w14:textId="4431637E" w:rsidR="00B542C4" w:rsidRDefault="00B12E33" w:rsidP="00B12E33">
    <w:pPr>
      <w:pStyle w:val="Footer"/>
      <w:jc w:val="right"/>
    </w:pPr>
    <w:r w:rsidRPr="00E126DD">
      <w:rPr>
        <w:rFonts w:asciiTheme="minorHAnsi" w:hAnsiTheme="minorHAnsi" w:cstheme="minorHAnsi"/>
        <w:sz w:val="14"/>
      </w:rPr>
      <w:t xml:space="preserve">PAGE 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begin"/>
    </w:r>
    <w:r w:rsidRPr="00E126DD">
      <w:rPr>
        <w:rStyle w:val="PageNumber"/>
        <w:rFonts w:asciiTheme="minorHAnsi" w:hAnsiTheme="minorHAnsi" w:cstheme="minorHAnsi"/>
        <w:caps w:val="0"/>
        <w:sz w:val="14"/>
      </w:rPr>
      <w:instrText xml:space="preserve"> PAGE </w:instrTex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separate"/>
    </w:r>
    <w:r w:rsidR="00332D23">
      <w:rPr>
        <w:rStyle w:val="PageNumber"/>
        <w:rFonts w:asciiTheme="minorHAnsi" w:hAnsiTheme="minorHAnsi" w:cstheme="minorHAnsi"/>
        <w:caps w:val="0"/>
        <w:noProof/>
        <w:sz w:val="14"/>
      </w:rPr>
      <w:t>1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end"/>
    </w:r>
    <w:r w:rsidRPr="00E126DD">
      <w:rPr>
        <w:rStyle w:val="PageNumber"/>
        <w:rFonts w:asciiTheme="minorHAnsi" w:hAnsiTheme="minorHAnsi" w:cstheme="minorHAnsi"/>
        <w:caps w:val="0"/>
        <w:sz w:val="14"/>
      </w:rPr>
      <w:t xml:space="preserve"> of 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begin"/>
    </w:r>
    <w:r w:rsidRPr="00E126DD">
      <w:rPr>
        <w:rStyle w:val="PageNumber"/>
        <w:rFonts w:asciiTheme="minorHAnsi" w:hAnsiTheme="minorHAnsi" w:cstheme="minorHAnsi"/>
        <w:caps w:val="0"/>
        <w:sz w:val="14"/>
      </w:rPr>
      <w:instrText xml:space="preserve"> NUMPAGES </w:instrTex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separate"/>
    </w:r>
    <w:r w:rsidR="00332D23">
      <w:rPr>
        <w:rStyle w:val="PageNumber"/>
        <w:rFonts w:asciiTheme="minorHAnsi" w:hAnsiTheme="minorHAnsi" w:cstheme="minorHAnsi"/>
        <w:caps w:val="0"/>
        <w:noProof/>
        <w:sz w:val="14"/>
      </w:rPr>
      <w:t>5</w:t>
    </w:r>
    <w:r w:rsidRPr="00E126DD">
      <w:rPr>
        <w:rStyle w:val="PageNumber"/>
        <w:rFonts w:asciiTheme="minorHAnsi" w:hAnsiTheme="minorHAnsi" w:cstheme="minorHAnsi"/>
        <w:caps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D39E8" w14:textId="77777777" w:rsidR="007668EF" w:rsidRDefault="007668EF">
      <w:r>
        <w:separator/>
      </w:r>
    </w:p>
  </w:footnote>
  <w:footnote w:type="continuationSeparator" w:id="0">
    <w:p w14:paraId="6BFE322A" w14:textId="77777777" w:rsidR="007668EF" w:rsidRDefault="00766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CA129" w14:textId="245E5EBA" w:rsidR="00B72E49" w:rsidRPr="000F04D0" w:rsidRDefault="007E013A" w:rsidP="00560645">
    <w:pPr>
      <w:pStyle w:val="Header"/>
      <w:rPr>
        <w:rFonts w:ascii="Calibri" w:hAnsi="Calibri"/>
        <w:b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9C9EFFD" wp14:editId="7C1F28F8">
          <wp:simplePos x="0" y="0"/>
          <wp:positionH relativeFrom="column">
            <wp:posOffset>4750875</wp:posOffset>
          </wp:positionH>
          <wp:positionV relativeFrom="paragraph">
            <wp:posOffset>-112298</wp:posOffset>
          </wp:positionV>
          <wp:extent cx="1420837" cy="259442"/>
          <wp:effectExtent l="0" t="0" r="0" b="762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0837" cy="25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D1616" w14:textId="77777777" w:rsidR="008806F7" w:rsidRDefault="00B72E49" w:rsidP="00B72E49">
    <w:pPr>
      <w:pStyle w:val="Header"/>
      <w:jc w:val="center"/>
      <w:rPr>
        <w:rFonts w:ascii="Calibri" w:hAnsi="Calibri"/>
        <w:b/>
        <w:sz w:val="20"/>
        <w:szCs w:val="20"/>
      </w:rPr>
    </w:pPr>
    <w:r w:rsidRPr="00560645">
      <w:rPr>
        <w:rFonts w:ascii="Calibri" w:hAnsi="Calibri"/>
        <w:b/>
        <w:sz w:val="20"/>
        <w:szCs w:val="20"/>
      </w:rPr>
      <w:t xml:space="preserve">Post-Discovery </w:t>
    </w:r>
  </w:p>
  <w:p w14:paraId="09326DE0" w14:textId="26FDC616" w:rsidR="00560645" w:rsidRPr="008806F7" w:rsidRDefault="00B72E49" w:rsidP="00B72E49">
    <w:pPr>
      <w:pStyle w:val="Header"/>
      <w:jc w:val="center"/>
      <w:rPr>
        <w:rFonts w:ascii="Calibri" w:hAnsi="Calibri"/>
        <w:b/>
        <w:sz w:val="24"/>
        <w:szCs w:val="24"/>
      </w:rPr>
    </w:pPr>
    <w:r w:rsidRPr="008806F7">
      <w:rPr>
        <w:rFonts w:ascii="Calibri" w:hAnsi="Calibri"/>
        <w:b/>
        <w:sz w:val="24"/>
        <w:szCs w:val="24"/>
      </w:rPr>
      <w:t>De-Brief</w:t>
    </w:r>
    <w:r w:rsidR="00CF31AE">
      <w:rPr>
        <w:rFonts w:ascii="Calibri" w:hAnsi="Calibri"/>
        <w:b/>
        <w:sz w:val="24"/>
        <w:szCs w:val="24"/>
      </w:rPr>
      <w:t xml:space="preserve"> MEETING</w:t>
    </w:r>
    <w:r w:rsidRPr="008806F7">
      <w:rPr>
        <w:rFonts w:ascii="Calibri" w:hAnsi="Calibri"/>
        <w:b/>
        <w:sz w:val="24"/>
        <w:szCs w:val="24"/>
      </w:rPr>
      <w:t xml:space="preserve"> agenda</w:t>
    </w:r>
  </w:p>
  <w:p w14:paraId="1DC5EC23" w14:textId="05C19C0E" w:rsidR="007235EC" w:rsidRPr="00560645" w:rsidRDefault="00B72E49" w:rsidP="00560645">
    <w:pPr>
      <w:pStyle w:val="Header"/>
      <w:jc w:val="center"/>
      <w:rPr>
        <w:rFonts w:ascii="Calibri" w:hAnsi="Calibri"/>
        <w:b/>
        <w:sz w:val="14"/>
        <w:szCs w:val="14"/>
      </w:rPr>
    </w:pPr>
    <w:r w:rsidRPr="00560645">
      <w:rPr>
        <w:rFonts w:ascii="Calibri" w:hAnsi="Calibri"/>
        <w:b/>
        <w:sz w:val="14"/>
        <w:szCs w:val="14"/>
      </w:rPr>
      <w:t>v</w:t>
    </w:r>
    <w:r w:rsidR="00AE3359" w:rsidRPr="00560645">
      <w:rPr>
        <w:rFonts w:ascii="Calibri" w:hAnsi="Calibri"/>
        <w:b/>
        <w:sz w:val="14"/>
        <w:szCs w:val="14"/>
      </w:rPr>
      <w:t>7.0</w:t>
    </w:r>
    <w:r w:rsidR="00867520">
      <w:rPr>
        <w:rFonts w:ascii="Calibri" w:hAnsi="Calibri"/>
        <w:b/>
        <w:sz w:val="14"/>
        <w:szCs w:val="14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9628" w14:textId="7BF75860" w:rsidR="00560645" w:rsidRPr="00560645" w:rsidRDefault="00560645" w:rsidP="00560645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B064439" wp14:editId="4B937602">
          <wp:simplePos x="0" y="0"/>
          <wp:positionH relativeFrom="column">
            <wp:posOffset>4733778</wp:posOffset>
          </wp:positionH>
          <wp:positionV relativeFrom="paragraph">
            <wp:posOffset>-98474</wp:posOffset>
          </wp:positionV>
          <wp:extent cx="1420837" cy="259442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0837" cy="259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645">
      <w:rPr>
        <w:rFonts w:asciiTheme="minorHAnsi" w:hAnsiTheme="minorHAnsi" w:cstheme="minorHAnsi"/>
        <w:b/>
        <w:bCs/>
        <w:sz w:val="24"/>
        <w:szCs w:val="24"/>
      </w:rPr>
      <w:t>POST-DISCOVERY</w:t>
    </w:r>
  </w:p>
  <w:p w14:paraId="74827AB2" w14:textId="00B47482" w:rsidR="00560645" w:rsidRPr="00560645" w:rsidRDefault="00560645" w:rsidP="00560645">
    <w:pPr>
      <w:pStyle w:val="Header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0A1D8D">
      <w:rPr>
        <w:rFonts w:asciiTheme="minorHAnsi" w:hAnsiTheme="minorHAnsi" w:cstheme="minorHAnsi"/>
        <w:b/>
        <w:bCs/>
        <w:sz w:val="32"/>
        <w:szCs w:val="32"/>
      </w:rPr>
      <w:t>DE-BRIEF MEETING AGENDA</w:t>
    </w:r>
    <w:r w:rsidR="00B12E33" w:rsidRPr="000A1D8D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="00B12E33" w:rsidRPr="00B12E33">
      <w:rPr>
        <w:rFonts w:asciiTheme="minorHAnsi" w:hAnsiTheme="minorHAnsi" w:cstheme="minorHAnsi"/>
        <w:b/>
        <w:bCs/>
        <w:sz w:val="14"/>
        <w:szCs w:val="14"/>
      </w:rPr>
      <w:t>(v7.0</w:t>
    </w:r>
    <w:r w:rsidR="00867520">
      <w:rPr>
        <w:rFonts w:asciiTheme="minorHAnsi" w:hAnsiTheme="minorHAnsi" w:cstheme="minorHAnsi"/>
        <w:b/>
        <w:bCs/>
        <w:sz w:val="14"/>
        <w:szCs w:val="14"/>
      </w:rPr>
      <w:t>3</w:t>
    </w:r>
    <w:r w:rsidR="00B12E33" w:rsidRPr="00B12E33">
      <w:rPr>
        <w:rFonts w:asciiTheme="minorHAnsi" w:hAnsiTheme="minorHAnsi" w:cstheme="minorHAnsi"/>
        <w:b/>
        <w:bCs/>
        <w:sz w:val="14"/>
        <w:szCs w:val="1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61225"/>
    <w:multiLevelType w:val="hybridMultilevel"/>
    <w:tmpl w:val="B3A444CE"/>
    <w:lvl w:ilvl="0" w:tplc="257C790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DF5B50"/>
    <w:multiLevelType w:val="hybridMultilevel"/>
    <w:tmpl w:val="0F5C980C"/>
    <w:lvl w:ilvl="0" w:tplc="7E9ED3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0F1595"/>
    <w:multiLevelType w:val="hybridMultilevel"/>
    <w:tmpl w:val="C00E9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13"/>
  </w:num>
  <w:num w:numId="4">
    <w:abstractNumId w:val="18"/>
  </w:num>
  <w:num w:numId="5">
    <w:abstractNumId w:val="20"/>
  </w:num>
  <w:num w:numId="6">
    <w:abstractNumId w:val="11"/>
  </w:num>
  <w:num w:numId="7">
    <w:abstractNumId w:val="7"/>
  </w:num>
  <w:num w:numId="8">
    <w:abstractNumId w:val="15"/>
  </w:num>
  <w:num w:numId="9">
    <w:abstractNumId w:val="15"/>
  </w:num>
  <w:num w:numId="10">
    <w:abstractNumId w:val="8"/>
  </w:num>
  <w:num w:numId="11">
    <w:abstractNumId w:val="10"/>
  </w:num>
  <w:num w:numId="12">
    <w:abstractNumId w:val="17"/>
  </w:num>
  <w:num w:numId="13">
    <w:abstractNumId w:val="16"/>
  </w:num>
  <w:num w:numId="14">
    <w:abstractNumId w:val="9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MDQwNDQxNLWwMDVQ0lEKTi0uzszPAykwNKwFAPtI1QktAAAA"/>
  </w:docVars>
  <w:rsids>
    <w:rsidRoot w:val="00F21100"/>
    <w:rsid w:val="0000150A"/>
    <w:rsid w:val="00001C37"/>
    <w:rsid w:val="00002F8B"/>
    <w:rsid w:val="0000575D"/>
    <w:rsid w:val="00012867"/>
    <w:rsid w:val="000221A8"/>
    <w:rsid w:val="00026C20"/>
    <w:rsid w:val="00026F09"/>
    <w:rsid w:val="00030FE8"/>
    <w:rsid w:val="00036100"/>
    <w:rsid w:val="00036885"/>
    <w:rsid w:val="000407A8"/>
    <w:rsid w:val="000461CE"/>
    <w:rsid w:val="00050A26"/>
    <w:rsid w:val="00051B2F"/>
    <w:rsid w:val="00051DEB"/>
    <w:rsid w:val="00052D3C"/>
    <w:rsid w:val="00057711"/>
    <w:rsid w:val="00061358"/>
    <w:rsid w:val="00065DC5"/>
    <w:rsid w:val="00067982"/>
    <w:rsid w:val="00077275"/>
    <w:rsid w:val="00080A96"/>
    <w:rsid w:val="000827F2"/>
    <w:rsid w:val="00092727"/>
    <w:rsid w:val="000953FF"/>
    <w:rsid w:val="00095907"/>
    <w:rsid w:val="000A1D8D"/>
    <w:rsid w:val="000A39A5"/>
    <w:rsid w:val="000B3FE4"/>
    <w:rsid w:val="000B4125"/>
    <w:rsid w:val="000C01AE"/>
    <w:rsid w:val="000C0DAD"/>
    <w:rsid w:val="000C4EE1"/>
    <w:rsid w:val="000C67AD"/>
    <w:rsid w:val="000D2044"/>
    <w:rsid w:val="000D2AB1"/>
    <w:rsid w:val="000D40FE"/>
    <w:rsid w:val="000D432D"/>
    <w:rsid w:val="000D458C"/>
    <w:rsid w:val="000D63D2"/>
    <w:rsid w:val="000E1277"/>
    <w:rsid w:val="000E4316"/>
    <w:rsid w:val="000E5379"/>
    <w:rsid w:val="000F0227"/>
    <w:rsid w:val="000F04D0"/>
    <w:rsid w:val="000F31E5"/>
    <w:rsid w:val="000F3F81"/>
    <w:rsid w:val="00101354"/>
    <w:rsid w:val="001138D0"/>
    <w:rsid w:val="00114F80"/>
    <w:rsid w:val="00115E51"/>
    <w:rsid w:val="00117903"/>
    <w:rsid w:val="0012020C"/>
    <w:rsid w:val="00124F07"/>
    <w:rsid w:val="001376B0"/>
    <w:rsid w:val="00144DD3"/>
    <w:rsid w:val="001459EE"/>
    <w:rsid w:val="001468ED"/>
    <w:rsid w:val="001544E6"/>
    <w:rsid w:val="0015487F"/>
    <w:rsid w:val="001563ED"/>
    <w:rsid w:val="00156DCE"/>
    <w:rsid w:val="00157334"/>
    <w:rsid w:val="00157F6C"/>
    <w:rsid w:val="00161DFC"/>
    <w:rsid w:val="00163D7E"/>
    <w:rsid w:val="00164263"/>
    <w:rsid w:val="00166F95"/>
    <w:rsid w:val="00167820"/>
    <w:rsid w:val="00173C46"/>
    <w:rsid w:val="00176D04"/>
    <w:rsid w:val="0017731C"/>
    <w:rsid w:val="001950B0"/>
    <w:rsid w:val="001A3C35"/>
    <w:rsid w:val="001B1AB9"/>
    <w:rsid w:val="001B742F"/>
    <w:rsid w:val="001C44C8"/>
    <w:rsid w:val="001C6E09"/>
    <w:rsid w:val="001D03BE"/>
    <w:rsid w:val="001D193F"/>
    <w:rsid w:val="001D38FF"/>
    <w:rsid w:val="001D4689"/>
    <w:rsid w:val="001D6D93"/>
    <w:rsid w:val="001E1DF8"/>
    <w:rsid w:val="001E35F6"/>
    <w:rsid w:val="001E53A0"/>
    <w:rsid w:val="001E708F"/>
    <w:rsid w:val="001E7328"/>
    <w:rsid w:val="002202F5"/>
    <w:rsid w:val="00226B06"/>
    <w:rsid w:val="00231B17"/>
    <w:rsid w:val="002419F5"/>
    <w:rsid w:val="00253059"/>
    <w:rsid w:val="00253079"/>
    <w:rsid w:val="002568FF"/>
    <w:rsid w:val="0026124B"/>
    <w:rsid w:val="00262D79"/>
    <w:rsid w:val="00264502"/>
    <w:rsid w:val="00277FAA"/>
    <w:rsid w:val="00285ED5"/>
    <w:rsid w:val="002871AB"/>
    <w:rsid w:val="002918B6"/>
    <w:rsid w:val="002A6E3E"/>
    <w:rsid w:val="002B1104"/>
    <w:rsid w:val="002B4302"/>
    <w:rsid w:val="002C3B52"/>
    <w:rsid w:val="002C5ED3"/>
    <w:rsid w:val="002C75EB"/>
    <w:rsid w:val="002D1224"/>
    <w:rsid w:val="002D7438"/>
    <w:rsid w:val="002F1274"/>
    <w:rsid w:val="002F246C"/>
    <w:rsid w:val="002F318D"/>
    <w:rsid w:val="002F45CB"/>
    <w:rsid w:val="002F54B7"/>
    <w:rsid w:val="002F5D00"/>
    <w:rsid w:val="002F63C1"/>
    <w:rsid w:val="00304AB0"/>
    <w:rsid w:val="00307162"/>
    <w:rsid w:val="00307416"/>
    <w:rsid w:val="00310742"/>
    <w:rsid w:val="00311402"/>
    <w:rsid w:val="00314AB1"/>
    <w:rsid w:val="00315249"/>
    <w:rsid w:val="00315284"/>
    <w:rsid w:val="00317729"/>
    <w:rsid w:val="00320AB5"/>
    <w:rsid w:val="003225F9"/>
    <w:rsid w:val="00332D23"/>
    <w:rsid w:val="003403B2"/>
    <w:rsid w:val="00341E7E"/>
    <w:rsid w:val="00347DBA"/>
    <w:rsid w:val="00350DD6"/>
    <w:rsid w:val="00353DF4"/>
    <w:rsid w:val="00355677"/>
    <w:rsid w:val="00360480"/>
    <w:rsid w:val="003611B8"/>
    <w:rsid w:val="0036686D"/>
    <w:rsid w:val="00366F04"/>
    <w:rsid w:val="00372338"/>
    <w:rsid w:val="00375054"/>
    <w:rsid w:val="003766C1"/>
    <w:rsid w:val="00384C41"/>
    <w:rsid w:val="00386DE1"/>
    <w:rsid w:val="00387121"/>
    <w:rsid w:val="0038746A"/>
    <w:rsid w:val="003A0C71"/>
    <w:rsid w:val="003A2900"/>
    <w:rsid w:val="003A34E5"/>
    <w:rsid w:val="003A4C99"/>
    <w:rsid w:val="003B0E74"/>
    <w:rsid w:val="003B36E4"/>
    <w:rsid w:val="003C33F9"/>
    <w:rsid w:val="003C3A87"/>
    <w:rsid w:val="003D10E4"/>
    <w:rsid w:val="003E0220"/>
    <w:rsid w:val="003F413F"/>
    <w:rsid w:val="004058F5"/>
    <w:rsid w:val="0040725C"/>
    <w:rsid w:val="00413B0D"/>
    <w:rsid w:val="0041697A"/>
    <w:rsid w:val="00417AB1"/>
    <w:rsid w:val="00420E9E"/>
    <w:rsid w:val="00424E71"/>
    <w:rsid w:val="00425F80"/>
    <w:rsid w:val="00426BE8"/>
    <w:rsid w:val="00434435"/>
    <w:rsid w:val="004411B4"/>
    <w:rsid w:val="00442511"/>
    <w:rsid w:val="00446789"/>
    <w:rsid w:val="004542CD"/>
    <w:rsid w:val="0046315E"/>
    <w:rsid w:val="00465616"/>
    <w:rsid w:val="004716B0"/>
    <w:rsid w:val="004723F2"/>
    <w:rsid w:val="00472606"/>
    <w:rsid w:val="00475AA6"/>
    <w:rsid w:val="0048738A"/>
    <w:rsid w:val="00493F53"/>
    <w:rsid w:val="004977F5"/>
    <w:rsid w:val="004A3427"/>
    <w:rsid w:val="004A3B44"/>
    <w:rsid w:val="004A5B0B"/>
    <w:rsid w:val="004B6C7C"/>
    <w:rsid w:val="004B7640"/>
    <w:rsid w:val="004C150A"/>
    <w:rsid w:val="004C7DAB"/>
    <w:rsid w:val="004D66CC"/>
    <w:rsid w:val="004E11FA"/>
    <w:rsid w:val="005026E9"/>
    <w:rsid w:val="00507330"/>
    <w:rsid w:val="005137E6"/>
    <w:rsid w:val="00517D71"/>
    <w:rsid w:val="00525F6D"/>
    <w:rsid w:val="00531394"/>
    <w:rsid w:val="00534CF5"/>
    <w:rsid w:val="00542E8F"/>
    <w:rsid w:val="00543FC7"/>
    <w:rsid w:val="00546FDF"/>
    <w:rsid w:val="00550141"/>
    <w:rsid w:val="0055408A"/>
    <w:rsid w:val="00554BE4"/>
    <w:rsid w:val="005552AD"/>
    <w:rsid w:val="00557922"/>
    <w:rsid w:val="00557CC2"/>
    <w:rsid w:val="00560645"/>
    <w:rsid w:val="00562CAD"/>
    <w:rsid w:val="00565A59"/>
    <w:rsid w:val="00581D05"/>
    <w:rsid w:val="00584046"/>
    <w:rsid w:val="005860F8"/>
    <w:rsid w:val="00593EFA"/>
    <w:rsid w:val="00594AA2"/>
    <w:rsid w:val="00596825"/>
    <w:rsid w:val="005A0925"/>
    <w:rsid w:val="005A4224"/>
    <w:rsid w:val="005A49FD"/>
    <w:rsid w:val="005B1A2A"/>
    <w:rsid w:val="005B620A"/>
    <w:rsid w:val="005B6360"/>
    <w:rsid w:val="005D4722"/>
    <w:rsid w:val="005E7460"/>
    <w:rsid w:val="005E76C7"/>
    <w:rsid w:val="006005EE"/>
    <w:rsid w:val="00601248"/>
    <w:rsid w:val="006032DC"/>
    <w:rsid w:val="00611F1C"/>
    <w:rsid w:val="0061584A"/>
    <w:rsid w:val="00620A85"/>
    <w:rsid w:val="00620CC6"/>
    <w:rsid w:val="006275B7"/>
    <w:rsid w:val="00631809"/>
    <w:rsid w:val="00646074"/>
    <w:rsid w:val="0065312C"/>
    <w:rsid w:val="006551E0"/>
    <w:rsid w:val="0066716D"/>
    <w:rsid w:val="006712B1"/>
    <w:rsid w:val="0067339E"/>
    <w:rsid w:val="00676091"/>
    <w:rsid w:val="00677D7F"/>
    <w:rsid w:val="006817EC"/>
    <w:rsid w:val="00683E81"/>
    <w:rsid w:val="006844E8"/>
    <w:rsid w:val="00684B59"/>
    <w:rsid w:val="00685C10"/>
    <w:rsid w:val="00695CC8"/>
    <w:rsid w:val="006A1A17"/>
    <w:rsid w:val="006A2AF5"/>
    <w:rsid w:val="006A582E"/>
    <w:rsid w:val="006A7E48"/>
    <w:rsid w:val="006B1C4C"/>
    <w:rsid w:val="006B45E6"/>
    <w:rsid w:val="006C03AF"/>
    <w:rsid w:val="006C0640"/>
    <w:rsid w:val="006C21F7"/>
    <w:rsid w:val="006C3F74"/>
    <w:rsid w:val="006C4B5B"/>
    <w:rsid w:val="006C5BE2"/>
    <w:rsid w:val="006D0E92"/>
    <w:rsid w:val="006D2CF1"/>
    <w:rsid w:val="006D60F0"/>
    <w:rsid w:val="006D7FEF"/>
    <w:rsid w:val="0070111C"/>
    <w:rsid w:val="007025D9"/>
    <w:rsid w:val="00710284"/>
    <w:rsid w:val="00713AD0"/>
    <w:rsid w:val="00714123"/>
    <w:rsid w:val="0071568D"/>
    <w:rsid w:val="007235EC"/>
    <w:rsid w:val="00730E02"/>
    <w:rsid w:val="0073166D"/>
    <w:rsid w:val="00731ECB"/>
    <w:rsid w:val="00732A76"/>
    <w:rsid w:val="00741711"/>
    <w:rsid w:val="00741B72"/>
    <w:rsid w:val="00744448"/>
    <w:rsid w:val="0075224C"/>
    <w:rsid w:val="00753585"/>
    <w:rsid w:val="007668EF"/>
    <w:rsid w:val="00777539"/>
    <w:rsid w:val="00781814"/>
    <w:rsid w:val="00785AE5"/>
    <w:rsid w:val="007B5BDA"/>
    <w:rsid w:val="007C1C5A"/>
    <w:rsid w:val="007C1DDE"/>
    <w:rsid w:val="007C4B26"/>
    <w:rsid w:val="007C6952"/>
    <w:rsid w:val="007C7010"/>
    <w:rsid w:val="007D6965"/>
    <w:rsid w:val="007E013A"/>
    <w:rsid w:val="007F08E6"/>
    <w:rsid w:val="007F3BE3"/>
    <w:rsid w:val="00802112"/>
    <w:rsid w:val="008070C3"/>
    <w:rsid w:val="00810365"/>
    <w:rsid w:val="008121C4"/>
    <w:rsid w:val="00831CCF"/>
    <w:rsid w:val="008343C3"/>
    <w:rsid w:val="00834580"/>
    <w:rsid w:val="00836D33"/>
    <w:rsid w:val="0084105C"/>
    <w:rsid w:val="008417AD"/>
    <w:rsid w:val="00850B55"/>
    <w:rsid w:val="00851D91"/>
    <w:rsid w:val="00854D7A"/>
    <w:rsid w:val="00854F64"/>
    <w:rsid w:val="00866357"/>
    <w:rsid w:val="00867520"/>
    <w:rsid w:val="00873069"/>
    <w:rsid w:val="0087602A"/>
    <w:rsid w:val="008771F5"/>
    <w:rsid w:val="008806F7"/>
    <w:rsid w:val="0088191E"/>
    <w:rsid w:val="00884FEC"/>
    <w:rsid w:val="00885562"/>
    <w:rsid w:val="00891080"/>
    <w:rsid w:val="00893A59"/>
    <w:rsid w:val="008A2342"/>
    <w:rsid w:val="008A4DB4"/>
    <w:rsid w:val="008C5409"/>
    <w:rsid w:val="008C557C"/>
    <w:rsid w:val="008D744A"/>
    <w:rsid w:val="008E12E7"/>
    <w:rsid w:val="008F1812"/>
    <w:rsid w:val="00900074"/>
    <w:rsid w:val="00901267"/>
    <w:rsid w:val="0090173F"/>
    <w:rsid w:val="00906CB4"/>
    <w:rsid w:val="00922A7B"/>
    <w:rsid w:val="00924524"/>
    <w:rsid w:val="009445A9"/>
    <w:rsid w:val="00945F14"/>
    <w:rsid w:val="00947E20"/>
    <w:rsid w:val="00956C83"/>
    <w:rsid w:val="009571C4"/>
    <w:rsid w:val="00963033"/>
    <w:rsid w:val="00980B95"/>
    <w:rsid w:val="009818A4"/>
    <w:rsid w:val="00985951"/>
    <w:rsid w:val="00987E34"/>
    <w:rsid w:val="009A06CB"/>
    <w:rsid w:val="009B583E"/>
    <w:rsid w:val="009C0218"/>
    <w:rsid w:val="009C0C15"/>
    <w:rsid w:val="009C28F8"/>
    <w:rsid w:val="009C625E"/>
    <w:rsid w:val="009E03A4"/>
    <w:rsid w:val="009E2A95"/>
    <w:rsid w:val="009F0124"/>
    <w:rsid w:val="009F125F"/>
    <w:rsid w:val="009F27B8"/>
    <w:rsid w:val="009F704D"/>
    <w:rsid w:val="00A0020F"/>
    <w:rsid w:val="00A01F02"/>
    <w:rsid w:val="00A10A39"/>
    <w:rsid w:val="00A123C8"/>
    <w:rsid w:val="00A13645"/>
    <w:rsid w:val="00A15343"/>
    <w:rsid w:val="00A1719F"/>
    <w:rsid w:val="00A2148E"/>
    <w:rsid w:val="00A259AE"/>
    <w:rsid w:val="00A336FF"/>
    <w:rsid w:val="00A3674A"/>
    <w:rsid w:val="00A43D44"/>
    <w:rsid w:val="00A449D1"/>
    <w:rsid w:val="00A47068"/>
    <w:rsid w:val="00A55EEC"/>
    <w:rsid w:val="00A62BEC"/>
    <w:rsid w:val="00A668F3"/>
    <w:rsid w:val="00A71350"/>
    <w:rsid w:val="00A71746"/>
    <w:rsid w:val="00A805E6"/>
    <w:rsid w:val="00A86A7C"/>
    <w:rsid w:val="00A87C1F"/>
    <w:rsid w:val="00A87DEB"/>
    <w:rsid w:val="00A91509"/>
    <w:rsid w:val="00A922EC"/>
    <w:rsid w:val="00A95A91"/>
    <w:rsid w:val="00A95EE7"/>
    <w:rsid w:val="00AA3145"/>
    <w:rsid w:val="00AA76FF"/>
    <w:rsid w:val="00AB1AFC"/>
    <w:rsid w:val="00AB4AE7"/>
    <w:rsid w:val="00AC147E"/>
    <w:rsid w:val="00AC7E0D"/>
    <w:rsid w:val="00AD4D3C"/>
    <w:rsid w:val="00AD7703"/>
    <w:rsid w:val="00AE1236"/>
    <w:rsid w:val="00AE3359"/>
    <w:rsid w:val="00AE5C09"/>
    <w:rsid w:val="00AF0794"/>
    <w:rsid w:val="00AF223A"/>
    <w:rsid w:val="00AF379F"/>
    <w:rsid w:val="00AF44CC"/>
    <w:rsid w:val="00AF5C52"/>
    <w:rsid w:val="00AF6E1E"/>
    <w:rsid w:val="00B05344"/>
    <w:rsid w:val="00B12E33"/>
    <w:rsid w:val="00B12EA7"/>
    <w:rsid w:val="00B272A5"/>
    <w:rsid w:val="00B32D32"/>
    <w:rsid w:val="00B334EC"/>
    <w:rsid w:val="00B44ADE"/>
    <w:rsid w:val="00B4681C"/>
    <w:rsid w:val="00B542C4"/>
    <w:rsid w:val="00B55F9D"/>
    <w:rsid w:val="00B60B23"/>
    <w:rsid w:val="00B625A1"/>
    <w:rsid w:val="00B636D1"/>
    <w:rsid w:val="00B64D6E"/>
    <w:rsid w:val="00B700EB"/>
    <w:rsid w:val="00B72E49"/>
    <w:rsid w:val="00B77A9E"/>
    <w:rsid w:val="00B90802"/>
    <w:rsid w:val="00BA2858"/>
    <w:rsid w:val="00BB1C40"/>
    <w:rsid w:val="00BB4687"/>
    <w:rsid w:val="00BB5F87"/>
    <w:rsid w:val="00BB79AE"/>
    <w:rsid w:val="00BC2810"/>
    <w:rsid w:val="00BC3A81"/>
    <w:rsid w:val="00BD24F8"/>
    <w:rsid w:val="00BD77FC"/>
    <w:rsid w:val="00BE1952"/>
    <w:rsid w:val="00BE1FAB"/>
    <w:rsid w:val="00BE500D"/>
    <w:rsid w:val="00BE65F2"/>
    <w:rsid w:val="00BF3E2A"/>
    <w:rsid w:val="00BF57F8"/>
    <w:rsid w:val="00C00259"/>
    <w:rsid w:val="00C10BFF"/>
    <w:rsid w:val="00C11148"/>
    <w:rsid w:val="00C13EC2"/>
    <w:rsid w:val="00C16C25"/>
    <w:rsid w:val="00C179D0"/>
    <w:rsid w:val="00C21B41"/>
    <w:rsid w:val="00C2204E"/>
    <w:rsid w:val="00C23719"/>
    <w:rsid w:val="00C23CB4"/>
    <w:rsid w:val="00C24E95"/>
    <w:rsid w:val="00C31478"/>
    <w:rsid w:val="00C33C5A"/>
    <w:rsid w:val="00C34362"/>
    <w:rsid w:val="00C34CBA"/>
    <w:rsid w:val="00C36415"/>
    <w:rsid w:val="00C46AC6"/>
    <w:rsid w:val="00C4798E"/>
    <w:rsid w:val="00C563BB"/>
    <w:rsid w:val="00C564F5"/>
    <w:rsid w:val="00C602C0"/>
    <w:rsid w:val="00C61C9F"/>
    <w:rsid w:val="00C65B29"/>
    <w:rsid w:val="00C66205"/>
    <w:rsid w:val="00C738E1"/>
    <w:rsid w:val="00C7709A"/>
    <w:rsid w:val="00C822A8"/>
    <w:rsid w:val="00C91782"/>
    <w:rsid w:val="00C952AB"/>
    <w:rsid w:val="00C96B06"/>
    <w:rsid w:val="00C97561"/>
    <w:rsid w:val="00CA1073"/>
    <w:rsid w:val="00CB03DC"/>
    <w:rsid w:val="00CB0A81"/>
    <w:rsid w:val="00CB6D20"/>
    <w:rsid w:val="00CC385E"/>
    <w:rsid w:val="00CD60DF"/>
    <w:rsid w:val="00CE4CDF"/>
    <w:rsid w:val="00CF15B6"/>
    <w:rsid w:val="00CF31AE"/>
    <w:rsid w:val="00CF5D31"/>
    <w:rsid w:val="00CF6B3D"/>
    <w:rsid w:val="00D0300A"/>
    <w:rsid w:val="00D056DA"/>
    <w:rsid w:val="00D060D0"/>
    <w:rsid w:val="00D06A7F"/>
    <w:rsid w:val="00D07AB2"/>
    <w:rsid w:val="00D1583D"/>
    <w:rsid w:val="00D20C2A"/>
    <w:rsid w:val="00D2131B"/>
    <w:rsid w:val="00D26850"/>
    <w:rsid w:val="00D32FAF"/>
    <w:rsid w:val="00D33CC9"/>
    <w:rsid w:val="00D4478D"/>
    <w:rsid w:val="00D46217"/>
    <w:rsid w:val="00D55B15"/>
    <w:rsid w:val="00D6727E"/>
    <w:rsid w:val="00D70B9C"/>
    <w:rsid w:val="00D72571"/>
    <w:rsid w:val="00D73CE5"/>
    <w:rsid w:val="00D7476D"/>
    <w:rsid w:val="00D852F4"/>
    <w:rsid w:val="00DA14D7"/>
    <w:rsid w:val="00DB3726"/>
    <w:rsid w:val="00DB76EE"/>
    <w:rsid w:val="00DC69D9"/>
    <w:rsid w:val="00DD49F1"/>
    <w:rsid w:val="00DF084E"/>
    <w:rsid w:val="00DF4D48"/>
    <w:rsid w:val="00E02812"/>
    <w:rsid w:val="00E041C7"/>
    <w:rsid w:val="00E0670F"/>
    <w:rsid w:val="00E103DE"/>
    <w:rsid w:val="00E126DD"/>
    <w:rsid w:val="00E245EB"/>
    <w:rsid w:val="00E37852"/>
    <w:rsid w:val="00E4146D"/>
    <w:rsid w:val="00E44C32"/>
    <w:rsid w:val="00E45833"/>
    <w:rsid w:val="00E50790"/>
    <w:rsid w:val="00E51147"/>
    <w:rsid w:val="00E54FA0"/>
    <w:rsid w:val="00E62CE1"/>
    <w:rsid w:val="00E66956"/>
    <w:rsid w:val="00E717A1"/>
    <w:rsid w:val="00E72701"/>
    <w:rsid w:val="00E73180"/>
    <w:rsid w:val="00E7377B"/>
    <w:rsid w:val="00E7504C"/>
    <w:rsid w:val="00E7623E"/>
    <w:rsid w:val="00E77BFB"/>
    <w:rsid w:val="00E87D22"/>
    <w:rsid w:val="00E914F0"/>
    <w:rsid w:val="00E919A3"/>
    <w:rsid w:val="00E951E1"/>
    <w:rsid w:val="00E9647B"/>
    <w:rsid w:val="00E965DC"/>
    <w:rsid w:val="00EA25DB"/>
    <w:rsid w:val="00EA3E22"/>
    <w:rsid w:val="00EB5DC6"/>
    <w:rsid w:val="00EC33F5"/>
    <w:rsid w:val="00ED7E8F"/>
    <w:rsid w:val="00EE0C7E"/>
    <w:rsid w:val="00EF10F1"/>
    <w:rsid w:val="00EF2718"/>
    <w:rsid w:val="00EF6D84"/>
    <w:rsid w:val="00F07F77"/>
    <w:rsid w:val="00F10533"/>
    <w:rsid w:val="00F15EAF"/>
    <w:rsid w:val="00F172AE"/>
    <w:rsid w:val="00F21100"/>
    <w:rsid w:val="00F25153"/>
    <w:rsid w:val="00F27BCD"/>
    <w:rsid w:val="00F31F26"/>
    <w:rsid w:val="00F3466F"/>
    <w:rsid w:val="00F405FE"/>
    <w:rsid w:val="00F40743"/>
    <w:rsid w:val="00F4091F"/>
    <w:rsid w:val="00F50DCE"/>
    <w:rsid w:val="00F532E1"/>
    <w:rsid w:val="00F63910"/>
    <w:rsid w:val="00F641BA"/>
    <w:rsid w:val="00F642F9"/>
    <w:rsid w:val="00F66E03"/>
    <w:rsid w:val="00F71D40"/>
    <w:rsid w:val="00F72877"/>
    <w:rsid w:val="00F769D0"/>
    <w:rsid w:val="00F76EC7"/>
    <w:rsid w:val="00F807F3"/>
    <w:rsid w:val="00F8509F"/>
    <w:rsid w:val="00F93930"/>
    <w:rsid w:val="00FB450F"/>
    <w:rsid w:val="00FB5D8D"/>
    <w:rsid w:val="00FC17FE"/>
    <w:rsid w:val="00FC5A3C"/>
    <w:rsid w:val="00FD540D"/>
    <w:rsid w:val="00FD77F0"/>
    <w:rsid w:val="00FE2A33"/>
    <w:rsid w:val="00FE4946"/>
    <w:rsid w:val="00FE5FE7"/>
    <w:rsid w:val="00FE62B7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4B293E"/>
  <w15:docId w15:val="{3203092A-252B-46FA-AE71-DB473101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CD"/>
    <w:rPr>
      <w:rFonts w:ascii="Arial" w:hAnsi="Arial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20"/>
    <w:pPr>
      <w:outlineLvl w:val="0"/>
    </w:pPr>
    <w:rPr>
      <w:rFonts w:cs="Arial"/>
      <w:b/>
      <w:color w:val="3333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link w:val="Heading3Char"/>
    <w:uiPriority w:val="99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uiPriority w:val="99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uiPriority w:val="99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B6D20"/>
    <w:rPr>
      <w:rFonts w:ascii="Arial" w:hAnsi="Arial"/>
      <w:b/>
      <w:color w:val="333333"/>
      <w:sz w:val="36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FF07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F07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CB6D20"/>
    <w:rPr>
      <w:rFonts w:ascii="Trebuchet MS" w:hAnsi="Trebuchet MS"/>
      <w:b/>
      <w:spacing w:val="20"/>
      <w:sz w:val="16"/>
      <w:lang w:val="en-US" w:eastAsia="en-US"/>
    </w:rPr>
  </w:style>
  <w:style w:type="character" w:customStyle="1" w:styleId="Heading5Char">
    <w:name w:val="Heading 5 Char"/>
    <w:aliases w:val="Heading (table) 5 Char"/>
    <w:link w:val="Heading5"/>
    <w:uiPriority w:val="99"/>
    <w:locked/>
    <w:rsid w:val="004542CD"/>
    <w:rPr>
      <w:rFonts w:ascii="Arial" w:hAnsi="Arial"/>
      <w:b/>
      <w:color w:val="FFFFFF"/>
      <w:spacing w:val="20"/>
      <w:sz w:val="18"/>
      <w:lang w:val="en-US" w:eastAsia="en-US"/>
    </w:rPr>
  </w:style>
  <w:style w:type="character" w:customStyle="1" w:styleId="Heading6Char">
    <w:name w:val="Heading 6 Char"/>
    <w:link w:val="Heading6"/>
    <w:uiPriority w:val="99"/>
    <w:locked/>
    <w:rsid w:val="00CB6D20"/>
    <w:rPr>
      <w:rFonts w:ascii="Trebuchet MS" w:hAnsi="Trebuchet MS"/>
      <w:b/>
      <w:spacing w:val="20"/>
      <w:sz w:val="16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FF07D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F07D8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rsid w:val="00F15EAF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7D8"/>
    <w:rPr>
      <w:sz w:val="0"/>
      <w:szCs w:val="0"/>
    </w:rPr>
  </w:style>
  <w:style w:type="paragraph" w:styleId="BodyText">
    <w:name w:val="Body Text"/>
    <w:basedOn w:val="Normal"/>
    <w:link w:val="BodyTextChar"/>
    <w:uiPriority w:val="99"/>
    <w:rsid w:val="004542CD"/>
    <w:pPr>
      <w:spacing w:after="120"/>
    </w:pPr>
    <w:rPr>
      <w:rFonts w:cs="Arial"/>
    </w:rPr>
  </w:style>
  <w:style w:type="character" w:customStyle="1" w:styleId="BodyTextChar">
    <w:name w:val="Body Text Char"/>
    <w:link w:val="BodyText"/>
    <w:uiPriority w:val="99"/>
    <w:locked/>
    <w:rsid w:val="002F1274"/>
    <w:rPr>
      <w:rFonts w:ascii="Arial" w:hAnsi="Arial"/>
      <w:sz w:val="24"/>
      <w:lang w:val="en-US" w:eastAsia="en-US"/>
    </w:rPr>
  </w:style>
  <w:style w:type="paragraph" w:styleId="BodyText2">
    <w:name w:val="Body Text 2"/>
    <w:basedOn w:val="BodyText"/>
    <w:link w:val="BodyText2Char"/>
    <w:uiPriority w:val="99"/>
    <w:rsid w:val="00CB6D20"/>
    <w:pPr>
      <w:spacing w:after="0"/>
    </w:pPr>
    <w:rPr>
      <w:b/>
    </w:rPr>
  </w:style>
  <w:style w:type="character" w:customStyle="1" w:styleId="BodyText2Char">
    <w:name w:val="Body Text 2 Char"/>
    <w:link w:val="BodyText2"/>
    <w:uiPriority w:val="99"/>
    <w:semiHidden/>
    <w:rsid w:val="00FF07D8"/>
    <w:rPr>
      <w:rFonts w:ascii="Arial" w:hAnsi="Arial"/>
      <w:sz w:val="20"/>
      <w:szCs w:val="24"/>
    </w:rPr>
  </w:style>
  <w:style w:type="paragraph" w:styleId="BodyText3">
    <w:name w:val="Body Text 3"/>
    <w:basedOn w:val="BodyText"/>
    <w:link w:val="BodyText3Char"/>
    <w:uiPriority w:val="99"/>
    <w:rsid w:val="00CB6D20"/>
    <w:pPr>
      <w:spacing w:before="40" w:after="0"/>
    </w:pPr>
  </w:style>
  <w:style w:type="character" w:customStyle="1" w:styleId="BodyText3Char">
    <w:name w:val="Body Text 3 Char"/>
    <w:link w:val="BodyText3"/>
    <w:uiPriority w:val="99"/>
    <w:semiHidden/>
    <w:rsid w:val="00FF07D8"/>
    <w:rPr>
      <w:rFonts w:ascii="Arial" w:hAnsi="Arial"/>
      <w:sz w:val="16"/>
      <w:szCs w:val="16"/>
    </w:rPr>
  </w:style>
  <w:style w:type="paragraph" w:customStyle="1" w:styleId="BodyTextINTROParagraph">
    <w:name w:val="Body Text INTRO Paragraph"/>
    <w:basedOn w:val="Normal"/>
    <w:next w:val="Normal"/>
    <w:link w:val="BodyTextINTROParagraphChar"/>
    <w:uiPriority w:val="99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uiPriority w:val="99"/>
    <w:locked/>
    <w:rsid w:val="00CB6D20"/>
    <w:rPr>
      <w:rFonts w:ascii="Arial" w:hAnsi="Arial"/>
      <w:b/>
      <w:color w:val="333333"/>
      <w:sz w:val="24"/>
      <w:lang w:val="en-US" w:eastAsia="en-US"/>
    </w:rPr>
  </w:style>
  <w:style w:type="character" w:styleId="CommentReference">
    <w:name w:val="annotation reference"/>
    <w:uiPriority w:val="99"/>
    <w:semiHidden/>
    <w:rsid w:val="00CB6D2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B6D20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07D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6D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7D8"/>
    <w:rPr>
      <w:rFonts w:ascii="Arial" w:hAnsi="Arial"/>
      <w:b/>
      <w:bCs/>
      <w:sz w:val="20"/>
      <w:szCs w:val="20"/>
    </w:rPr>
  </w:style>
  <w:style w:type="paragraph" w:customStyle="1" w:styleId="Companyname">
    <w:name w:val="Company name"/>
    <w:basedOn w:val="BodyTextINTROParagraph"/>
    <w:next w:val="Normal"/>
    <w:uiPriority w:val="99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character" w:customStyle="1" w:styleId="FooterChar">
    <w:name w:val="Footer Char"/>
    <w:link w:val="Footer"/>
    <w:uiPriority w:val="99"/>
    <w:semiHidden/>
    <w:rsid w:val="00FF07D8"/>
    <w:rPr>
      <w:rFonts w:ascii="Arial" w:hAnsi="Arial"/>
      <w:sz w:val="20"/>
      <w:szCs w:val="24"/>
    </w:rPr>
  </w:style>
  <w:style w:type="paragraph" w:styleId="Header">
    <w:name w:val="header"/>
    <w:basedOn w:val="Normal"/>
    <w:link w:val="HeaderChar"/>
    <w:uiPriority w:val="99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erChar">
    <w:name w:val="Header Char"/>
    <w:link w:val="Header"/>
    <w:uiPriority w:val="99"/>
    <w:semiHidden/>
    <w:rsid w:val="00FF07D8"/>
    <w:rPr>
      <w:rFonts w:ascii="Arial" w:hAnsi="Arial"/>
      <w:sz w:val="20"/>
      <w:szCs w:val="24"/>
    </w:rPr>
  </w:style>
  <w:style w:type="paragraph" w:customStyle="1" w:styleId="IntroBodyText">
    <w:name w:val="Intro Body Text"/>
    <w:basedOn w:val="Normal"/>
    <w:uiPriority w:val="99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uiPriority w:val="99"/>
    <w:rsid w:val="00CB6D20"/>
    <w:pPr>
      <w:numPr>
        <w:numId w:val="13"/>
      </w:numPr>
      <w:spacing w:after="60"/>
    </w:pPr>
  </w:style>
  <w:style w:type="character" w:styleId="PageNumber">
    <w:name w:val="page number"/>
    <w:uiPriority w:val="99"/>
    <w:rsid w:val="00CB6D20"/>
    <w:rPr>
      <w:rFonts w:cs="Times New Roman"/>
    </w:rPr>
  </w:style>
  <w:style w:type="paragraph" w:customStyle="1" w:styleId="StyleBodyTextINTROParagraphCustomColorRGB119119119B">
    <w:name w:val="Style Body Text INTRO Paragraph + Custom Color(RGB(119119119)) B..."/>
    <w:basedOn w:val="BodyTextINTROParagraph"/>
    <w:uiPriority w:val="99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uiPriority w:val="99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uiPriority w:val="99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uiPriority w:val="99"/>
    <w:rsid w:val="00CB6D20"/>
    <w:pPr>
      <w:spacing w:before="360" w:after="40"/>
    </w:pPr>
    <w:rPr>
      <w:rFonts w:ascii="Arial" w:hAnsi="Arial" w:cs="Arial"/>
      <w:b/>
      <w:spacing w:val="2"/>
    </w:rPr>
  </w:style>
  <w:style w:type="paragraph" w:styleId="Title">
    <w:name w:val="Title"/>
    <w:basedOn w:val="BodyTextINTROParagraph"/>
    <w:link w:val="TitleChar"/>
    <w:uiPriority w:val="99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character" w:customStyle="1" w:styleId="TitleChar">
    <w:name w:val="Title Char"/>
    <w:link w:val="Title"/>
    <w:uiPriority w:val="10"/>
    <w:rsid w:val="00FF07D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mpanyname0">
    <w:name w:val="[Company name]"/>
    <w:basedOn w:val="Normal"/>
    <w:uiPriority w:val="99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uiPriority w:val="99"/>
    <w:rsid w:val="002F1274"/>
    <w:pPr>
      <w:spacing w:before="0" w:after="60"/>
    </w:pPr>
    <w:rPr>
      <w:i/>
      <w:iCs/>
    </w:rPr>
  </w:style>
  <w:style w:type="character" w:customStyle="1" w:styleId="TableBodyTextChar">
    <w:name w:val="Table Body Text Char"/>
    <w:link w:val="TableBodyText"/>
    <w:uiPriority w:val="99"/>
    <w:locked/>
    <w:rsid w:val="002F1274"/>
    <w:rPr>
      <w:rFonts w:ascii="Arial" w:hAnsi="Arial"/>
      <w:sz w:val="18"/>
      <w:lang w:val="en-US" w:eastAsia="en-US"/>
    </w:rPr>
  </w:style>
  <w:style w:type="character" w:customStyle="1" w:styleId="StyleTableBodyTextItalicChar">
    <w:name w:val="Style Table Body Text + Italic Char"/>
    <w:link w:val="StyleTableBodyTextItalic"/>
    <w:uiPriority w:val="99"/>
    <w:locked/>
    <w:rsid w:val="002F1274"/>
    <w:rPr>
      <w:rFonts w:ascii="Arial" w:hAnsi="Arial"/>
      <w:i/>
      <w:sz w:val="18"/>
      <w:lang w:val="en-US" w:eastAsia="en-US"/>
    </w:rPr>
  </w:style>
  <w:style w:type="paragraph" w:styleId="Caption">
    <w:name w:val="caption"/>
    <w:basedOn w:val="Normal"/>
    <w:next w:val="Normal"/>
    <w:unhideWhenUsed/>
    <w:qFormat/>
    <w:locked/>
    <w:rsid w:val="00F769D0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36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3.xm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customXml" Target="ink/ink15.xml"/><Relationship Id="rId21" Type="http://schemas.openxmlformats.org/officeDocument/2006/relationships/customXml" Target="ink/ink7.xm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customXml" Target="ink/ink19.xml"/><Relationship Id="rId50" Type="http://schemas.openxmlformats.org/officeDocument/2006/relationships/image" Target="media/image23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ustomXml" Target="ink/ink5.xml"/><Relationship Id="rId25" Type="http://schemas.openxmlformats.org/officeDocument/2006/relationships/customXml" Target="ink/ink9.xml"/><Relationship Id="rId33" Type="http://schemas.openxmlformats.org/officeDocument/2006/relationships/customXml" Target="ink/ink12.xml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customXml" Target="ink/ink10.xml"/><Relationship Id="rId41" Type="http://schemas.openxmlformats.org/officeDocument/2006/relationships/customXml" Target="ink/ink16.xml"/><Relationship Id="rId54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png"/><Relationship Id="rId32" Type="http://schemas.openxmlformats.org/officeDocument/2006/relationships/image" Target="media/image14.png"/><Relationship Id="rId37" Type="http://schemas.openxmlformats.org/officeDocument/2006/relationships/customXml" Target="ink/ink14.xml"/><Relationship Id="rId40" Type="http://schemas.openxmlformats.org/officeDocument/2006/relationships/image" Target="media/image18.png"/><Relationship Id="rId45" Type="http://schemas.openxmlformats.org/officeDocument/2006/relationships/customXml" Target="ink/ink18.xml"/><Relationship Id="rId53" Type="http://schemas.openxmlformats.org/officeDocument/2006/relationships/customXml" Target="ink/ink22.xm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image" Target="media/image12.svg"/><Relationship Id="rId36" Type="http://schemas.openxmlformats.org/officeDocument/2006/relationships/image" Target="media/image16.png"/><Relationship Id="rId49" Type="http://schemas.openxmlformats.org/officeDocument/2006/relationships/customXml" Target="ink/ink20.xml"/><Relationship Id="rId57" Type="http://schemas.openxmlformats.org/officeDocument/2006/relationships/header" Target="header2.xml"/><Relationship Id="rId10" Type="http://schemas.openxmlformats.org/officeDocument/2006/relationships/customXml" Target="ink/ink2.xml"/><Relationship Id="rId19" Type="http://schemas.openxmlformats.org/officeDocument/2006/relationships/customXml" Target="ink/ink6.xml"/><Relationship Id="rId31" Type="http://schemas.openxmlformats.org/officeDocument/2006/relationships/customXml" Target="ink/ink11.xml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1.png"/><Relationship Id="rId30" Type="http://schemas.openxmlformats.org/officeDocument/2006/relationships/image" Target="media/image13.png"/><Relationship Id="rId35" Type="http://schemas.openxmlformats.org/officeDocument/2006/relationships/customXml" Target="ink/ink13.xml"/><Relationship Id="rId43" Type="http://schemas.openxmlformats.org/officeDocument/2006/relationships/customXml" Target="ink/ink17.xml"/><Relationship Id="rId48" Type="http://schemas.openxmlformats.org/officeDocument/2006/relationships/image" Target="media/image22.png"/><Relationship Id="rId56" Type="http://schemas.openxmlformats.org/officeDocument/2006/relationships/footer" Target="footer1.xml"/><Relationship Id="rId8" Type="http://schemas.openxmlformats.org/officeDocument/2006/relationships/customXml" Target="ink/ink1.xml"/><Relationship Id="rId51" Type="http://schemas.openxmlformats.org/officeDocument/2006/relationships/customXml" Target="ink/ink2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s\AppData\Roaming\Microsoft\Templates\Elevator%20pitch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29:07.16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568 892 7296,'-1'0'82,"1"0"1,0 0-1,-1-1 1,1 1-1,-1 0 1,1 0-1,0 0 0,-1 0 1,1 0-1,0 0 1,-1 0-1,1-1 1,-1 1-1,1 0 1,-1 0-1,1 1 1,0-1-1,-1 0 1,1 0-1,-1 0 0,1 0 1,0 0-1,-1 0 1,1 0-1,0 1 1,-1-1-1,1 0 1,0 0-1,-1 1 1,1-1-1,-1 0 1,0 15-680,1-6-91,1 144 406,-5 509 1924,-24-1-479,-47 50-614,-41 114-376,111-791-170,-134 1246 308,100 6-94,54-607-157,0 154 60,-26 2-54,-68 323 867,23-420 61,24-1-297,31-430-185,21 408-105,40 11-548,-44-593-57,98 890-889,-41-415 1732,-69-586-589,45 308 403,-41-253-947,-4 1 0,-8 100 0,-16-10-680,-3 28 741,23-171 534,0 0 1,2 0-1,7 42 0,25 71-904,-18-80 51,49 193-2001,-55-217 2750,1 0 0,24 50 0,-26-67 183,1-1-1,1 1 0,0-2 1,1 0-1,0 0 0,22 19 1,65 64 556,32 28-599,-6-33-231,-54-42 27,-34-24 57,1-2 0,1-2 0,75 33 0,121 37-44,11-19 368,-23-27 214,-74-17-348,457 68 27,-61-56-186,83-36-53,3-28-27,299-4 4,60 49 46,115 0 16,-282-31-18,-773 7 0,747-9 95,45 38-68,9 24-124,-733-43 125,1158 102 2,-470-9 119,-273-19 91,-278-42-182,31 5 63,171 26 110,939 70 275,-217-80-258,-924-51-278,68 0 83,81 4 48,265-3 565,-644-12-637,0-2 0,-1 0 0,1-2-1,35-10 1,-52 12-66,-1 0 1,0-1-1,0 0 1,0 0-1,0-1 0,-1 0 1,1 0-1,-1 0 0,0-1 1,0 0-1,-1 0 1,1-1-1,-1 1 0,-1-1 1,1 0-1,-1-1 0,0 1 1,7-15-1,-4 1 20,-1-1 0,-1-1 0,-1 1 0,-1 0 0,-1-1 0,0-35 1,-18-139 100,13 171-63,-41-379 608,-7-257 350,32 369-732,6 102-107,-39-644 156,21-126-419,6-755 283,21 1096 681,0 227-275,2-253 131,-6-532-136,-6 206-514,-7-379-1587,-23 6 376,-55-404 1228,86 1571-45,-40-587-75,36-8-89,30 303-1007,1-319-2094,-21 537 3250,-44-287-1,-2 237 1158,-25 3-643,70 272-479,-2 0 1,-1 0-1,-14-24 0,20 41-43,0 1 1,-1 0 0,1 1-1,-2-1 1,1 1-1,-1 0 1,0 1-1,0-1 1,-1 2-1,0-1 1,0 1-1,-13-6 1,-7-1-10,-1 3-1,-57-13 1,-64 0 418,109 17-185,-258-19 747,-2 20-697,-179 15-455,169-3 188,-116 4 56,-60 0 180,-332-7 252,-7-26 446,-1075-29-276,844 66-629,-438-1 186,-720-76 1654,138 18-891,1242 63-767,729-17-242,-758 46-143,666-34 171,-400 34 15,-469 31 705,426-68-165,578-12-636,-203 12-80,258-11-264,0 0-1,1 0 1,-1 1-1,1-1 1,-1 2-1,1-1 1,0 1-1,0 0 1,0 0-1,-8 6 0,-9 7-3872,16-14 2783,1 1 0,-15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2:09.1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2080 1997 6400,'3'0'273,"-1"0"0,1 1 0,0-1 0,0 1 0,0 0 0,0 0 0,-1 0 0,1 0 0,0 1 0,-1-1 0,4 3 0,-2-1-377,1 0 0,-1-1 1,1 0-1,5 2 0,10 1-188,0 0-1,0-2 1,27 2-1,64-3-24,-83-2 263,882-24 144,-710 13 730,-1-10-1,231-53 1,362-140-959,-661 173-895,-1-7-1,-3-5 0,220-127 1,-136 38 861,-183 121 635,-2-1 0,-1-2-1,0-1 1,-2 0-1,24-35 1,-40 48-247,1 0 0,-2 0 0,0-1-1,0 1 1,-1-2 0,-1 1 0,0 0 0,0-1 0,1-22-1,-4 25-156,-1 0-1,0 0 0,0 0 0,-1 0 0,-1 0 0,0 0 0,-1 0 0,0 0 0,0 1 0,-1-1 0,0 1 1,-10-15-1,1 5-83,-2 0-1,0 2 1,-1 0 0,-1 0 0,0 2 0,-2 0 0,-26-18-1,-1 4-109,-2 1-1,-56-24 1,-20 0-433,-2 5 0,-217-51 0,-277-18-1031,-181 12 1515,-8 49 1758,577 53-1325,-342 40-1,-89 73-265,15 70-975,575-152 488,-120 62 0,142-61 220,1 3 0,-84 70 0,102-75 27,2 1-1,2 2 0,0 1 1,-30 45-1,46-57 68,1 1 0,0-1 1,2 2-1,0-1 0,1 1 0,1 0 0,1 1 0,1 0 1,-3 32-1,7-36 91,0 0 0,1 0 0,1 0 0,0 1 0,2-1 0,0-1 0,1 1 0,0 0 0,2-1 0,0 0 0,1 0 0,1-1 0,18 30 0,-5-17 137,1-1 0,1-2 1,1 0-1,2-1 0,0-2 1,1 0-1,2-2 0,32 18 1,-1-5 1,1-3 0,2-3 0,81 25 0,-20-16-180,255 40 1,134-33-861,95-54-2640,-312-12 1728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2:25.5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1732 5376,'18'0'959,"-1"1"0,32 7 0,4 1-498,34-1-373,130-4 0,264-35 51,-429 25-110,285-27 2475,-262 26-884,26-1 1544,-100 8-3175,0 0-1,0 0 0,0 0 1,0 0-1,0 0 1,0 0-1,0 0 0,0 1 1,0-1-1,0 0 1,0 0-1,0 1 0,0-1 1,-1 1-1,1-1 1,0 1-1,0-1 0,0 1 1,0-1-1,-1 1 1,1 0-1,0 0 0,0 0-31,-1 0 0,0 0 0,-1 0 0,1-1 0,0 1-1,0 0 1,0 0 0,0-1 0,0 1 0,-1 0-1,1-1 1,0 1 0,-1 0 0,1-1 0,-1 1 0,1 0-1,0-1 1,-1 1 0,1-1 0,-1 1 0,0-1 0,1 1-1,-1-1 1,1 1 0,-1-1 0,0 1 0,1-1-1,-1 0 1,0 1 0,0-1 0,-7 4-391,0 1 0,-1-2 0,1 1 0,-12 2-1,14-4 0,1-1-1,-1 0 1,1 0-1,-1-1 1,1 1-1,-1-1 1,1-1-1,-10 0 0,-11-9-2326</inkml:trace>
  <inkml:trace contextRef="#ctx0" brushRef="#br0" timeOffset="1205.47">4928 31 5248,'-177'-26'2016,"115"22"-1568,-29 15-352,34 1-160,-26 4-928,-13 3-224,-17 12 288,-22 4 192,-5 3 224,-4 5 160,-13 4-544,-8 10-224</inkml:trace>
  <inkml:trace contextRef="#ctx0" brushRef="#br0" timeOffset="1836.19">2163 1113 5888,'-162'174'2682,"144"-155"-2393,-24 32 0,34-41-243,2 0-1,-1 1 1,2 0-1,-1 0 1,2 1-1,-6 17 0,6-12-74,1 0-1,0 1 0,2-1 0,0 1 1,1-1-1,0 1 0,2 0 0,6 30 1,-2-22-9,2-1-1,1 0 1,1 0 0,1-1 0,20 33 0,0-7-60,3-1 0,1-2 0,2-2-1,3-1 1,1-2 0,50 39-1,-17-26-168,1-3-1,3-3 0,3-4 0,97 41 1,357 102-693,-325-129 1314,312 44 1,-369-83 728,194 1-1,167-58 598,132-80-748,-481 72-744,291-121-1,-45-36-118,-348 166-73,-2-3 0,-2-2 0,-1-3 0,67-66 0,-92 77-89,-1-2 1,-2-1-1,-1-2 0,-2-1 0,-2-1 0,-1-1 0,28-69 1,-41 79 83,0-1 0,-3 0 1,0 0-1,3-44 0,-9 54 60,-1 0 0,-1 0-1,-1-1 1,-1 1 0,-1 0 0,-1 0 0,-9-30-1,-2 13 83,-2 0-1,-1 1 0,-3 1 0,-47-66 1,38 65 34,-1 1 0,-2 2 1,-1 1-1,-2 2 1,-72-50-1,39 37 67,-2 4 0,-119-51 0,86 51-409,0 5 0,-179-37 0,111 43-1464,-174-7 1,-12 18-1520,357 19 3148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2:04.24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11265 1148 384,'16'-5'204,"-12"3"-188,0 1 0,0-1 0,0 1 0,0-1-1,-1 0 1,7-5 0,-9 6 126,1 0 0,-1 0-1,0-1 1,0 1 0,0 0 0,0-1 0,-1 1-1,1-1 1,0 1 0,-1-1 0,1 0 0,-1 1-1,1-1 1,-1 0 0,0 1 0,0-1 0,1 0-1,-1 1 1,0-1 0,-1 0 0,1-2 0,-2-4 132,1 1 1,-1 0-1,-1 0 0,1 0 1,-1 0-1,0 0 1,-7-9-1,-32-45 138,38 57-364,-12-16 123,-1 2-1,0 0 0,-2 1 0,0 0 0,-33-21 1,5 9 217,-75-34 0,71 40-432,-85-24 0,-59 0 68,117 33-2,-1 3 1,-120-1-1,-161 26 487,96 19 113,209-21-453,0 2 1,-92 37-1,39 1-166,-137 88 0,166-88-51,3 3 0,2 4 0,-110 113 0,101-90 81,16-16 111,-98 121-1,110-105 20,3 2 1,-64 138-1,94-171-131,2 0 0,2 1 0,3 1-1,2 0 1,2 1 0,-6 95-1,15-102-43,3 0-1,1 0 0,2 0 0,3-1 0,1 1 1,3-2-1,1 1 0,22 49 0,-5-28-260,3-3-1,76 113 0,-58-108-240,3-2 0,69 67 0,-69-82-534,2-3 0,2-2 1,85 54-1,41-1-1315</inkml:trace>
  <inkml:trace contextRef="#ctx0" brushRef="#br0" timeOffset="556.65">10712 3959 4224,'174'-105'1664,"-61"16"-1312,57-20 352,-99 52 32,42-59-288,26-20-32,1-39-512,3-19-160,-12-7 96,-25-28 64,-37 8 160,-38-16-800,-49 20-384,-39 9-832</inkml:trace>
  <inkml:trace contextRef="#ctx0" brushRef="#br0" timeOffset="557.65">10585 595 8320,'-305'-35'3072,"179"35"-2400,-93 19-672,119 0-480,-57 35-2912,-35 43-1120</inkml:trace>
  <inkml:trace contextRef="#ctx0" brushRef="#br0" timeOffset="-8045.85">3433 7070 4992,'-16'-4'385,"-8"-3"545,-45-18 0,56 19-786,-11-4 69,1-1 1,-27-17-1,3-4-452,-2 2 1,-1 2-1,-65-27 0,71 40 305,-1 2-1,0 2 0,0 1 1,-1 3-1,0 2 0,0 2 1,-1 2-1,1 1 0,0 3 1,0 2-1,-46 11 0,-26 10 245,-192 72-1,238-68-303,1 3 0,2 3 1,-95 65-1,56-22 48,-114 108 0,188-155-42,1 0-1,2 3 0,1 0 1,2 2-1,-45 78 0,62-92-49,0-1-1,1 2 1,2 0-1,0 0 1,1 0-1,2 1 1,1 0 0,0 0-1,2 0 1,1 0-1,1 0 1,5 39-1,0-33-138,2-1 0,1-1 0,1 0 0,16 36 0,-2-18-1322,47 74 1,10-5-902</inkml:trace>
  <inkml:trace contextRef="#ctx0" brushRef="#br0" timeOffset="-7445.92">2300 8978 4224,'220'-13'1365,"-183"9"-1061,63-15 0,-60 10-145,6-1 247,1-3-1,65-27 1,-51 13-25,-1-3-1,77-52 1,101-96-227,-180 128-142,-2-3 0,-2-3-1,-3-2 1,70-104 0,-98 128-116,-2-1 0,-2-1 0,17-42 1,-28 54 18,0 0 0,-1 0 0,-2 0 1,0-1-1,-2 0 0,1-27 1,-4 23 56,-2 1 0,0-1 0,-2 1 0,-1 0 0,-1 0 0,-15-40 0,13 47 58,-1 0 1,-1 1 0,-1 0-1,-1 1 1,0 0 0,-1 1-1,-1 0 1,-31-29 0,12 19-83,-2 1 1,0 1-1,-1 2 1,-2 2-1,0 1 0,-2 3 1,0 0-1,-53-14 1,-85-11-1757</inkml:trace>
  <inkml:trace contextRef="#ctx0" brushRef="#br0" timeOffset="-6814.16">3382 9992 6784,'-103'-22'1957,"-102"-20"-784,107 31-1119,0 3-1,-134 9 1,-186 43 740,270-20-957,-172 51 1,222-45 48,1 5 0,-152 77 0,117-40 234,-134 97 0,199-119-53,2 2 0,2 4-1,-83 93 1,114-111-61,3 1 1,1 2-1,2 0 1,2 2-1,-35 85 1,45-91-91,2 2 1,2-1-1,1 2 1,2-1-1,2 1 1,1 0-1,3 64 1,4-71-23,2 1-1,0-1 1,3 0 0,0-1 0,18 42 0,-8-31-95,2-2 0,1 1 1,37 50-1,-35-61 89,1-2 1,1 0-1,1-2 1,2 0 0,61 44-1,-48-44 38,2-1-1,0-2 1,2-3-1,52 19 1,-30-18 13,1-2 0,95 13 0,-69-20 12,113 0-1,-91-14-50,0-5-1,0-4 1,-2-6-1,0-5 1,119-38-1,425-178-1176,-471 152 1377,247-153 0,-118 24 1218,-280 185-1016,-1-1 1,-1-2-1,-1-2 1,-2 0-1,-2-2 0,26-40 1,-43 54-112,0 1 0,-2-1 1,0-1-1,-2 0 0,0 0 0,-1-1 1,-2 0-1,5-44 0,-8 36 22,-2 0 0,-1-1 0,-2 1-1,-1 1 1,-16-63 0,3 39 107,-2 1 0,-40-80 0,-66-88 452,76 146-505,-105-127-1,110 156-329,-1 1 1,-2 2-1,-70-49 1,60 54-488,-3 2-1,0 3 1,-111-45 0,95 52-1237,-1 3 0,-153-27-1,-73 17-1905,294 33 3584</inkml:trace>
  <inkml:trace contextRef="#ctx0" brushRef="#br0" timeOffset="-22971.39">2488 14 5632,'-331'-14'3221,"-333"53"-2826,545-24-417,1 6 1,1 5 0,1 5-1,2 6 1,1 4 0,2 5-1,2 4 1,-139 90 0,213-119-13,1 3 1,1 1-1,2 1 1,0 2-1,-39 46 1,58-59 42,0 1 0,2 1 0,0-1 0,1 2 0,-12 30 0,16-34 11,1 0 1,1 0-1,0 0 1,1 0-1,0 1 1,2-1-1,-1 1 1,4 21-1,-2-21-29,2-1 1,0 1-1,1-1 1,0 0-1,1 0 0,1-1 1,0 1-1,1-1 0,0 0 1,1-1-1,0 0 0,1 0 1,1-1-1,0 0 1,0 0-1,1-1 0,0-1 1,1 0-1,0 0 0,21 10 1,17 6-17,0-2-1,1-2 1,1-2 0,1-3 0,67 12 0,-11-10 1,185 6 1,202-31 43,0-30-42,-479 36 24,1337-139 20,-946 68 419,-15-39 382,-95-12-59,-258 103-499,-1-2-1,-2-2 1,0-1-1,-1-2 1,38-37 0,-62 51-156,-1 1 1,0-2-1,-1 0 1,0 0-1,-2 0 0,1-1 1,-2-1-1,0 0 1,-1 0-1,8-27 1,-12 34-83,0 0 0,-1-1 0,0 1 1,0 0-1,-1-1 0,0 1 0,-1-1 1,0 1-1,0 0 0,-1-1 0,0 1 1,-1 0-1,0 0 0,-1 0 0,1 1 0,-2-1 1,1 1-1,-1 0 0,0 0 0,-10-11 1,2 6-42,-2 0 0,1 0 0,-2 2 0,1 0 0,-2 0 0,1 2 0,-1 0 0,-24-8 0,-4 1-54,0 2-1,-62-11 1,-314-27-410,-8 35-222,342 14 555,-689 0-511,64 61-3168,493-27 289,5-5 836</inkml:trace>
  <inkml:trace contextRef="#ctx0" brushRef="#br0" timeOffset="-21838.34">4429 3057 10112,'-11'-6'1051,"-40"-19"2319,42 21-3476,0 1 1,0 1-1,-1-1 1,-12-1-1,-199-5-6381,58 6 5097,-245-14 2141,274 13 82,-988 27 4063,998-8-4514,-229 56 1,-110 83-684,400-129 171,-382 160-2327,381-152 2254,1 2 1,2 3-1,1 2 0,2 4 1,2 1-1,2 3 0,-83 97 1,118-123 176,2 2 0,-25 39 1,35-50 8,1 0 0,1 0 0,0 1 0,0-1 0,1 1-1,1 0 1,-2 17 0,3-13 8,1 0-1,1 1 1,1-1-1,0 0 0,6 24 1,-5-30 16,2 0 0,0 0 0,0 0 0,1-1 0,0 0 0,1 0 0,0 0 0,15 18 0,-5-10 34,2-1 1,0-1 0,1-1 0,1-1-1,0 0 1,1-1 0,1-2-1,40 19 1,-10-11 66,1-1 0,103 21-1,-54-22 50,116 6 0,110-16-28,-67-17-833,264-43 0,-255 7 176,498-115 136,-393 80 608,324-88 925,-600 138-885,106-49-1,-138 48 217,-2-2-1,80-56 1,-125 76-111,-1-1 0,-1-1 0,17-17 1,-30 27-208,0 0 0,-1-1 1,0 0-1,0 0 0,0 0 1,-1 0-1,1 0 0,-2-1 1,1 0-1,-1 1 0,0-1 1,0 0-1,-1 0 0,1-9 1,-2 0-47,-1 0 1,0 0 0,-2 0-1,1 0 1,-2 0 0,0 1-1,-11-27 1,6 22-205,-1 1 0,0-1 0,-1 1-1,-1 1 1,-1 0 0,-22-23 0,12 17-105,-1 1 1,-2 1-1,-46-30 0,10 15-78,-3 2 0,0 4 0,-84-28 0,16 14-70,-194-39-1,-141 18-7,290 55-100,0 8 0,-343 39 0,190 8-2193</inkml:trace>
  <inkml:trace contextRef="#ctx0" brushRef="#br0" timeOffset="-3822.57">7897 746 6656,'-73'-37'3236,"38"22"-3819,-1 1 0,-70-17 1,-53 0-92,-2 7 0,-303-5 0,408 28 431,-492 10 1692,443-1-864,0 4 0,1 5 1,-124 37-1,160-31-518,1 3 1,1 2-1,-66 40 0,47-17-159,-132 105 0,137-87-279,2 3-1,-82 102 1,118-123 41,1 1 0,-57 101 0,76-113 215,3 1 1,1 1-1,2 1 1,-19 81-1,27-87 21,3 1 0,-2 42 0,6-56 84,2 0 0,1 0 1,1 0-1,9 38 0,0-23 105,2 0 0,2-1-1,1 0 1,2-2 0,1 0-1,2-1 1,35 43 0,-32-49 40,1 0-1,2-2 1,0-1 0,43 30 0,-9-13 80,88 43 0,-65-44-144,2-4-1,130 38 1,-103-45-156,179 26 0,63-34-257,-15-35 76,-184-3 210,-1-6-1,201-54 0,-268 49 97,-2-4 1,102-50-1,149-101 260,-264 137-103,-1-3 0,79-69 0,-120 89-38,-2-2-1,-1-1 1,-1-1 0,-2-2-1,-1 0 1,33-60-1,-51 80-102,0-1 0,-1 0 0,0 0 0,-1 0 0,-1-1 0,-1 0-1,0 0 1,0 0 0,-2 0 0,0-1 0,0 1 0,-2 0 0,0 0-1,-1-1 1,0 1 0,-1 0 0,-1 1 0,-6-18 0,2 12-109,-1 0 0,-1 1 1,-1 0-1,-25-33 1,9 19-78,-47-44 0,32 39 341,-2 2 0,-2 2-1,-59-35 1,-157-65 1191,133 77-862,-167-51 0,195 80-1291,-2 3 0,-138-14 0,-24 21-1750,-22 12-555</inkml:trace>
  <inkml:trace contextRef="#ctx0" brushRef="#br0" timeOffset="10641.9">7300 3444 6656,'-195'-52'3594,"70"19"-2800,61 15-617,-1 2-1,-77-8 0,63 20-236,0 2 1,-1 5-1,1 2 1,-90 19-1,-307 90-959,374-86 1120,1 5 0,-152 73 1,128-41 986,-232 161 0,329-205-1127,2 1 0,0 1 0,2 2 0,0 0 0,2 2 0,1 1 0,1 0 0,2 1 0,0 1 0,3 1 0,0 0 0,2 1 0,1 1 0,2 0 0,-7 37 0,13-45-152,2-1-1,0 1 1,2 0 0,1 0 0,1-1 0,0 1 0,2-1 0,12 40 0,-2-22-688,2-1-1,1-1 1,44 74-1,-37-76-626,39 47-1,48 38-818</inkml:trace>
  <inkml:trace contextRef="#ctx0" brushRef="#br0" timeOffset="11272.71">6158 5762 3840,'16'1'92,"90"4"787,144-11 0,-204 3-744,13-1 278,96-19-1,69-40 39,-8-17-384,211-111-79,-341 143 68,-2-3-1,130-105 0,-179 126 140,-2-1 0,0-2 0,38-50 0,-57 64 16,-1-1 1,-1 1-1,-1-2 1,0 0-1,-2 0 1,0-1-1,-2 0 1,7-33-1,-10 36-23,-1-1-1,-1 1 1,-1-1 0,-1 1 0,-1-1-1,0 1 1,-2-1 0,0 1 0,-1 0-1,-1 0 1,-1 1 0,0-1-1,-1 1 1,-16-27 0,-7-2 166,-3 1-1,-55-60 1,52 67-504,-2 2 0,-2 2 0,-1 1 0,-2 2 0,-1 2 0,-78-39 0,51 36-466,-1 2 0,-2 4 0,-146-33 0,67 32 4,-2 6 0,-1 7 0,0 7 1,0 7-1,0 6 0,-217 37 0,152-2-719,183-32 1057</inkml:trace>
  <inkml:trace contextRef="#ctx0" brushRef="#br0" timeOffset="12458.19">10633 3637 7680,'-11'-3'299,"-140"-30"2884,35 14-2761,12 3-1668,-104-12 1041,-241 15 41,340 19 132,1 6-1,-121 27 1,180-26 244,1 1 1,0 3-1,1 2 1,1 1 0,1 3-1,-49 32 1,-116 94 874,174-119-882,1 2 1,2 1-1,-44 55 1,46-47-204,2 3 1,2 0-1,2 1 0,3 2 1,-23 62-1,33-72-116,1 0 1,3 1-1,0-1 0,3 2 0,1-1 0,2 0 1,5 70-1,3-64-159,1 0 0,20 62 0,41 81-609,-51-147 787,2 0 0,1-1 0,2-1 1,2-1-1,1-2 0,2 0 0,1-2 1,2 0-1,1-2 0,2-2 0,0-1 0,43 27 1,-26-26 181,1-1-1,1-3 1,1-2 0,1-2 0,1-3 0,103 20 0,-92-27-6,1-3-1,0-3 1,1-3 0,-1-3 0,121-17 0,-141 10-25,0-3 0,-1-2-1,52-21 1,119-71 121,-153 68-147,67-49 1,-95 59-13,-1-2 0,-2-2 0,30-35 0,19-34 20,100-162-1,-157 222 16,-2-2 0,-2-1 0,-2 0 0,-1-1-1,18-77 1,-30 96 124,-2 0-1,0 1 0,-2-1 0,-1 0 0,-1 0 1,0 0-1,-3 0 0,0 0 0,-1 0 0,-1 1 1,-2-1-1,-11-30 0,9 36-63,0 1 0,-2 0 0,0 0 0,0 1 1,-2 1-1,0 0 0,-20-19 0,4 10-114,0 0 0,-65-39-1,50 39-196,-2 1 0,-1 3 0,-1 2-1,0 1 1,-61-12 0,30 12 78,-1 5 1,-1 2-1,0 5 1,0 2-1,-91 9 1,46 7-220,2 6 0,-191 52 1,92 0-1321,-7 20-1274</inkml:trace>
  <inkml:trace contextRef="#ctx0" brushRef="#br0" timeOffset="14155.51">14522 3351 7296,'-150'-35'2368,"107"26"-2091,0 2 1,-51-2 0,78 8-290,-27-1-792,-82 8 0,-28 16-619,81-10 1153,-201 36 960,-343 104 1,522-121-334,2 3-1,1 4 1,3 5-1,1 3 1,2 4-1,-89 69 1,148-98-247,2 0 0,0 2 0,1 0 0,2 2 0,0 0 0,2 1 0,-28 50 0,34-51-156,2 0 0,1 0 0,1 1 1,1 0-1,1 1 0,2-1 0,0 1 0,2 1 0,0 43 0,4-41-19,1 0 1,2 0-1,0 0 0,2 0 0,2-1 0,0 0 1,2 0-1,1-1 0,1 0 0,2-1 0,1-1 0,28 40 1,-6-19-54,3-1 1,86 77-1,112 59-505,-138-117 264,3-4 1,3-5 0,178 68-1,-184-89 669,2-4 1,1-5-1,1-5 0,137 12 0,-165-28 129,-1-4 0,1-2 0,-1-4 0,0-3 1,0-4-1,-1-2 0,0-4 0,87-34 0,-76 19-68,87-46-1,-123 51-242,0-1 0,84-68 0,-92 62-67,-2-2-1,-1-1 1,45-61-1,-65 74 2,-2 1 0,-1-2-1,-1 0 1,-1-1 0,-1 0 0,-1-1-1,12-50 1,-18 53-20,-2 1 1,0-1-1,-2 0 0,0 0 0,-2 0 1,-1 0-1,0 0 0,-2 0 0,-1 0 1,-1 1-1,-2 0 0,-17-42 1,1 16-19,-1 1 1,-3 2 0,-49-66-1,50 78-33,-2 1 0,-2 2 0,0 1 0,-70-52 0,55 54-155,-1 1 1,-1 2-1,-2 2 0,0 3 1,-1 2-1,-67-16 0,33 16-448,0 3 0,-2 5 0,-102-1-1,-130 24-2629,-41 39-966,-25 22 1040</inkml:trace>
  <inkml:trace contextRef="#ctx0" brushRef="#br0" timeOffset="38150.52">2965 5879 6400,'-77'-9'827,"10"0"202,-119 1 0,78 14-528,-124 22 1,134-12-476,1 5 1,-163 57 0,149-31 40,1 4 1,-132 85-1,198-107-62,1 1-1,2 2 0,1 2 1,1 2-1,-38 45 1,53-50-58,0 0 0,2 1 1,1 2-1,2 0 1,2 1-1,1 1 0,-18 57 1,23-52-66,1 1-1,3-1 1,1 1 0,0 79 0,7-84 85,2-1 0,1 1 0,2-1 0,1 0 0,25 68-1,-12-56 373,2-1 0,2-1-1,43 61 1,-51-84-107,1 0-1,1-2 1,2 0-1,0-1 1,1 0 0,0-2-1,2-1 1,0 0 0,1-2-1,1-1 1,0-1-1,0-1 1,46 15 0,-36-17-139,1-1 1,0-2 0,0-2-1,1-1 1,-1-1 0,44-3-1,-9-6-39,0-3-1,88-22 1,-58 4-143,184-74 0,84-77-507,566-395-1078,-623 352 1834,-295 208-105,69-53 300,-70 53-152,-2 0-1,1-2 1,11-15 0,-21 24-15,-1 0 1,0 1-1,-1-2 1,0 1-1,1 0 0,-2-1 1,5-12-1,-7 15-60,1 0 0,0-1 1,-1 1-1,0 0 0,0 0 0,0-1 0,0 1 0,-1 0 0,0 0 0,0 0 1,0 0-1,0 0 0,-1 0 0,-1-5 0,-2 2-15,1 0-1,-1 0 1,-1 0 0,1 1-1,-1-1 1,0 1-1,0 1 1,-10-8-1,-5-1-20,-1 0 0,1 2 0,-26-11 0,-16-3-64,-1 3-1,-105-23 0,-142-7-61,169 37-280,1 7-1,-1 6 0,-221 23 1,209 1-821,-165 43 1,216-36-243,1 4 0,-148 70 0,40 9-1972</inkml:trace>
  <inkml:trace contextRef="#ctx0" brushRef="#br0" timeOffset="38815.34">4530 8688 9984,'-215'-41'4699,"124"23"-4369,-178-16-531,8 27-451,72 13-490,0 8 1,1 8 0,1 8-1,-270 80 1,304-60 862,4 7 1,1 7-1,-149 88 0,205-98 840,2 5 0,-115 96 0,141-99-144,3 3-1,2 3 1,-77 105 0,109-128-258,1 1 0,2 1 1,2 1-1,2 1 0,-21 66 1,32-79-160,2-1 1,1 1-1,1 0 0,1 0 1,2 0-1,1 1 0,2-1 1,0 1-1,11 51 1,-3-48-59,1-1 0,2 0 0,1-1 0,1 0 1,2-1-1,1-1 0,2-1 0,0 0 0,36 39 0,-22-33 8,1-1 1,1-2-1,2-1 0,1-2 0,1-2 0,66 35 0,-47-35 15,1-2 0,1-2 0,1-3 0,88 16 0,-57-20 47,1-5 0,137 1 0,-129-15 51,-1-4-1,190-39 1,-152 12 6,198-76-1,-205 56-21,-2-5-1,-3-5 0,-3-6 0,-4-6 0,140-113 1,-175 117 46,-3-4 1,89-107-1,-109 108 68,-4-2 0,86-156-1,-109 166 7,-3-1-1,-4-1 0,-2-2 1,-4-1-1,-2 0 1,-4-2-1,-3 0 0,-3 0 1,-1-94-1,-9 119-116,-2 1 0,-2-1 0,-14-63 0,10 78-139,-1 0-1,-2 0 1,-1 1 0,-2 1 0,-24-41-1,19 42-225,-1 1-1,-2 0 1,-1 2-1,-1 1 1,-2 1 0,0 1-1,-2 1 1,-1 1-1,-60-34 1,40 32-433,0 2 0,-1 2 0,-1 3 1,-1 1-1,-1 4 0,-67-10 0,-293-12-2249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2:34.2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810 497 5632,'-6'17'529,"2"0"0,0 1 0,1-1 0,-2 21 0,-26 222-102,-72 254-354,68-349-56,-106 673 46,51 9-78,63-531-191,-30 319-318,-32 21 906,11-98 1460,59-352-1194,18-155-564,1 0-1,9 54 1,-5-77-92,1 0 1,1 0 0,2 0 0,1-1 0,13 27 0,-12-34-22,0-1 0,2 0 0,0 0 0,1-2 0,1 1 0,1-2 0,22 21 0,-15-18-153,1-1 1,39 22 0,55 22-825,-82-45 593,66 33-1032,8 0-795</inkml:trace>
  <inkml:trace contextRef="#ctx0" brushRef="#br0" timeOffset="2493.73">1908 6842 4992,'209'65'1669,"-130"-40"-1037,114 20 0,-164-39-477,243 40 1194,-76-23-901,55-5-208,729-1-202,6-46-185,-729 19 187,1593-32-99,1510 60 48,-3261-17-23,2116 14 1583,-1048-39-1286,-7-53-142,-245-46-84,-892 119-25,581-95-75,-12-31-179,-546 118 376,-1-2 1,52-24-1,-82 30 13,0 1 1,-1-2-1,0 0 1,0-1-1,-1 0 0,0-1 1,-1 0-1,0-1 1,17-23-1,-12 7 117,-1 0-1,-1-1 1,-2-1-1,17-57 1,-11 25-134,16-98 0,-7-63-321,-25 197 159,39-629-2261,-19 20 1020,-5 101 1127,17-228 57,1-45-173,-16-3 608,-20 547 432,-38-406 1385,32 596-2363,-8-92-1443,-24-78-6676,36 233 8945,-1 0 1,1-1-1,-2 1 1,1 0 0,-1 1-1,-1-1 1,0 1 0,0-1-1,-8-8 1,16 33 130,1 0-736,-1 0-1,0 0 1,-1 1-1,-1-1 0,0 1 1,-2 16-1,0-23-32,0 1-1,0-1 0,-1 1 0,0-1 0,-1 0 0,0 0 1,-1 0-1,0 0 0,0-1 0,0 1 0,-10 11 1,4-8-36,0-2-1,-1 0 1,0 0 0,-1-1 0,1 0 0,-18 8 0,-2 0-218,-55 21-1,33-20 4,-1-2 0,-1-2 0,-102 11 0,-175-5 43,314-19 228,-221 6 216,-247-2 1084,69-1-184,-1180 34 1260,-1002 4-2565,240-93-747,408-51 2115,-103-4-337,621 50-1606,973 38 840,-385-24 850,-211-8-310,676 48-1120,5 32 400,308-20 136,1 3 1,1 3-1,0 3 1,-77 34-1,127-47-69,1 1 0,0 0 0,1 1 0,-1 1 0,2 0 0,-21 18 0,28-21 24,0 0 0,0 0 0,0 0 0,1 1 0,0 0 0,0 0 0,1 0 0,-1 0 0,2 0 0,-1 1 0,1 0 0,0-1 0,1 1 0,0 0 0,-1 12 1,3 10 19,1-1 1,12 57 0,-10-65-5,14 96 60,-4 0 0,-6 1-1,-9 162 1,-35 92 48,-21 5-158,-54 495 322,93-441 8,38 2 4,50-12-11,31-10-128,-6-34-89,-72-268 29,15 179 0,-35-215-132,-2 1 0,-4-1 0,-18 111 0,8-118-160,-35 98 0,-36 60 122,1-4 259,62-154 9,-18 92-1,35-140-184,2 0-1,0 0 0,1 0 1,1 0-1,0 1 0,4 19 1,-2-26-35,1-1-1,0 0 1,1-1 0,0 1 0,0 0 0,1-1 0,0 0 0,1 0-1,0-1 1,14 16 0,-9-12-70,1-2 0,0 1 0,1-2 0,0 1 0,1-2 0,0 0 0,28 14 0,-20-15-21,-1 0 1,1-1 0,0-1-1,0-1 1,32 2 0,14-2-240,126-8 0,70-23 104,-188 17 256,584-44-164,181 49 176,169 77 5,-381 4 33,-4 19-100,524 66 59,1231-38 1001,-900-159-561,0-29-257,-1154 49-147,1829-66-1,-718 60 16,-466 27 268,-767-4-141,121 2 161,-74 0-29,188 1-44,-1-18-156,-189-13-14,-193 16-98,-1-2 1,73-25 0,-103 28-57,0-2 1,-1 0-1,23-15 0,-36 19-50,0-1-1,-1 0 0,0 0 1,0-1-1,-1-1 0,0 0 1,-1 0-1,9-13 0,-4 0-186,0-1 0,-2 0 0,-1-1 0,-1 0 0,7-27 0,21-139-1252,-14-116 607,-26-6 1426,2 264-327,-26-807 2537,-15 356-3061,-125-436-1552,-37-193 693,138 525-744,16 2-164,42 508 1895,-30-626 2784,39 596-1696,-3-138 816,2 245-1989,-1 0 1,-1 0-1,-1 0 1,0 0-1,-10-27 1,13 42 290,-1 0 0,0 0 1,0 0-1,0 0 0,-1 1 0,1-1 0,0 0 1,0 1-1,-1-1 0,1 1 0,-1-1 0,0 1 1,1 0-1,-1 0 0,0 0 0,0 0 0,1 0 1,-1 0-1,0 0 0,0 1 0,0-1 1,0 0-1,0 1 0,0 0 0,0 0 0,-3-1 1,-5 2 314,-1-1 0,1 1 0,0 1 0,-13 3 0,7-1-134,-227 62 610,84-20-1018,-21-3-38,-355 48 176,-15-33 790,208-32-229,-1110 3 414,-9-68-598,690 14-43,-1218-13 358,481 11-631,-1872-102-872,1943 64 1009,846 55 694,12 33 136,341 2-1122,1 11 0,1 10 0,-268 89-1,350-85-976,2 7-1,-210 112 0,206-83-1354,128-72 1248,0 0-1,-40 13 1,48-22 424,0-1 0,0-1-1,-24 1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1:47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2943 37 7808,'-274'-27'3509,"243"24"-3466,-21-2-419,-68 3 0,-29 10 223,1 6 0,-281 65 0,46 39 571,3 22 204,230-82 531,-169 93 1,262-120-733,1 3 0,2 3-1,2 2 1,1 2 0,-81 86 0,121-115-468,0 1 0,1 1 0,0 0 0,1 1 0,0-1 1,2 2-1,0-1 0,0 1 0,2 0 0,0 0 0,0 1 0,2 0 0,0-1 1,1 1-1,1 0 0,0 0 0,1 0 0,4 24 0,-1-14-107,2 1 1,1-1-1,1 0 0,1-1 0,1 0 1,18 35-1,-6-23-65,1-1 0,2-1 0,39 45 0,-20-32 141,3-1 0,1-3 0,2-2-1,2-2 1,1-3 0,2-1 0,2-3 0,77 34-1,-38-27 11,177 50-1,112-13 132,-210-57 469,301-4-1,-329-24-50,-1-5 0,203-45 0,-187 18-214,-1-7 0,208-90-1,-294 102-291,-1-4-1,68-49 0,121-104-446,-59 17-218,-167 138 521,-1-2 0,-2-1 0,30-49 1,-42 56 196,-2 0 1,-1-2 0,-1 0 0,21-66 0,-35 85 96,0 0 0,0 0 0,-2 0 1,0-1-1,-1 1 0,0-1 0,-1 1 1,-1 0-1,0-1 0,-1 1 0,-1 0 1,0 1-1,-9-22 0,4 17-6,-1 1 0,0 0 0,-1 0 0,-1 1 0,0 0 0,-2 1 0,0 1 0,0 0 0,-27-20 0,12 14-49,-1 2-1,0 1 0,-49-21 1,23 16-93,0 2 0,-64-14-1,35 16-373,-134-11 0,-167 18-1011,-76 37-1019,-64 30-618,-38 25-320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1:43.6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4110 193 8320,'-7'-7'1400,"-19"-15"1008,18 16-2509,1 0 1,-1 1 0,0 1 0,-12-6-1,-14-2-741,0 0 0,-1 3 0,-51-8 0,53 10 610,-173-25 628,-1 8-1,-307 5 1,-419 75 1713,405 12-467,13 43-153,159 1-1019,299-90-643,1 3 0,1 2 0,1 2 0,-55 41 0,91-56-62,0 0 0,1 2 0,1 0 0,1 1 0,1 1 0,0 0 0,1 1 0,1 0 0,1 1 0,0 0 0,2 1 0,0 0 0,1 1 0,-7 36 0,10-34 9,1 0 0,2 0-1,0 0 1,2 1 0,0-1-1,2 1 1,0-1 0,2 0 0,1 0-1,1 0 1,1-1 0,1 0-1,16 34 1,-8-26 165,2-2 0,1 0-1,1 0 1,1-2 0,2-1 0,32 31 0,-21-28 307,2-1 0,0-2 0,2-1 0,53 26 0,-30-22 367,1-3 1,85 24 0,133 11 791,-141-42-865,246-1 0,141-51-121,-358 10-758,248-66 0,394-171-1650,-596 170 1877,-147 58 428,-2-3 1,67-46-1,-102 59 249,-1-1 1,-1-1-1,-1-1 1,-1-1-1,44-58 0,-62 72-155,0-1 0,-1 0-1,0 0 1,-1 0 0,7-23-1,-10 27-207,-1-1 1,0 1-1,-1-1 0,0 0 0,0 0 0,-1 0 1,-1 0-1,0 1 0,-2-11 0,-1-1-123,-2 0-1,-1 1 1,0 0 0,-1 1-1,-1 0 1,-1 0 0,-17-23-1,12 21-164,-1 1 0,0 1 0,-2 0-1,0 2 1,-37-28 0,14 17-131,-2 2 0,-1 2 0,-1 2 0,0 2 0,-81-23 0,20 15-935,-170-22 1,-16 20-2150,-318 8-1,151 41 2482,313-4 641,-163 39 0,16 26-808,-1 15-938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4:23.77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2706 98 2816,'-93'-23'1056,"46"23"-832,-14 9-1248,30-6-576</inkml:trace>
  <inkml:trace contextRef="#ctx0" brushRef="#br0" timeOffset="630.5">1742 39 5504,'-8'-2'161,"-27"-8"450,1 2-1,-1 2 0,-38-3 0,55 8-491,-13-1 279,0 1 0,-38 5-1,-6 1-71,-81 11-294,64 2-152,-135 47 1,-83 56 208,108-20 19,167-81-35,1 3 0,1 1 0,-48 45 0,66-54-13,1 2-1,0 0 0,2 0 1,-1 1-1,2 1 0,-11 25 1,10-18 0,2 1 1,1 0-1,2 1 1,-7 37 0,9-24-82,2-1 1,2 1 0,1-1-1,2 1 1,2-1 0,18 78-1,-18-101 10,1 1 0,0-1 0,2-1-1,0 1 1,0-1 0,2 0 0,0-1-1,11 15 1,7 1 23,2-2 1,1 0-1,1-2 1,1-2-1,51 31 1,-38-28 90,90 37 1,51 5 19,-87-39-91,1-5 0,201 25 0,-163-39 0,277-12 0,81-56 25,-454 50-50,70-10-3,0-6 0,-2-4 0,162-62 0,-233 71 40,-1-1-1,-1-2 0,-1-1 1,-1-2-1,-1-2 0,-1-1 1,51-53-1,-67 62 18,-1-1 0,-1 0 0,-1-1 0,0-1-1,-2 0 1,0 0 0,-1-2 0,-1 1 0,-2-1 0,0 0 0,9-39 0,-11 28-6,-2 1-1,0-1 1,-2 0 0,-2 0 0,-1 0 0,-9-53 0,5 58-85,-1 1-1,-2 1 1,-1-1 0,-1 1 0,-1 1-1,-1-1 1,-1 2 0,-23-31 0,5 13-47,-68-69 0,73 85 47,-2 2 1,-1 1-1,-47-29 1,32 28-15,0 2 1,-2 2 0,-67-21 0,42 22-52,-121-18 0,89 25-65,-1 5-1,-142 8 1,117 10-413,-190 40 0,-203 72-4344,253-50 1968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3:50.18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637 21 1024,'-16'-5'228,"0"0"0,0 2 0,0 0-1,-1 0 1,1 2 0,-1 0 0,-19 2 0,-4 2 1250,-73 15-1,87-12-1243,0 1-1,-38 16 1,50-17-227,1 0 1,-1 1-1,2 1 0,-1 0 1,1 1-1,-13 12 0,18-13-32,0 0 0,0 0 0,1 1 0,0 0 0,1 0-1,0 1 1,0-1 0,1 1 0,-3 11 0,-3 14-12,-6 47 0,8-40 64,-10 66-4,16-86-25,1 0-1,2 41 1,0-52-3,1-1 1,0 0 0,0-1-1,1 1 1,1 0 0,-1-1-1,2 1 1,-1-1 0,1 0-1,1-1 1,-1 1-1,1-1 1,1 0 0,0-1-1,0 0 1,0 0 0,1 0-1,0-1 1,0 0 0,1 0-1,16 8 1,-1-3 3,0-1 0,0-1 1,39 10-1,-49-16-22,-1-1 0,1 0 1,0-1-1,0-1 0,0 0 0,-1-1 0,1 0 1,19-5-1,0-3 5,0-2 0,-1-2 1,0 0-1,-1-3 0,-1 0 0,0-2 1,49-39-1,-25 11 33,-2-2 0,81-97 1,-129 140 67,1 0 0,-1-1 0,-1 1 0,1-1 0,-1 0 0,0 0 0,0 0 0,-1 0 0,0 0 0,2-8 0,-4 11-37,1 0 0,-1 0 0,0-1 0,0 1 0,-1 0 0,1-1 0,-1 1 0,1 0 1,-1 0-1,0 0 0,-1 0 0,1 0 0,0 0 0,-1 0 0,1 0 0,-1 0 0,0 1 1,0-1-1,0 1 0,0-1 0,-1 1 0,-2-3 0,-15-10-62,0 1-1,0 0 1,-30-13 0,-25-17-895,26 7-870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3:51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850 0 4224,'-54'4'603,"-64"14"1,89-11-1384,1 0-1,0 2 1,-52 24-1,-24 21 2317,-122 82 0,209-124-1470,0 2-1,0 0 0,1 1 1,1 0-1,1 2 0,-21 28 1,28-34-82,0 1 0,1-1 0,1 1 0,0 0 0,0 0 0,1 0 0,1 1 0,0 0 1,0-1-1,2 1 0,-1 0 0,2 17 0,1-20 4,0-1 0,1 1 0,0-1 0,1 0 0,0 1 0,1-1 0,-1-1 0,2 1 0,-1 0 1,1-1-1,1 0 0,-1 0 0,1-1 0,1 0 0,-1 0 0,13 10 0,-3-4 6,1 0 0,0-1 0,1-1 0,1-1 0,-1 0 0,35 11 0,-16-9-174,0-2 1,1-2 0,62 5 0,-42-9-9,100-7-1,-120 0 193,0-2 0,-1-2 0,0-1-1,0-2 1,-1-1 0,0-2 0,34-18 0,-48 20 124,-2 0 0,0-2 0,0-1 0,-1 0 0,-1-1 0,0-1 1,-1-1-1,-1-1 0,0 0 0,-2-1 0,0 0 0,13-26 0,-23 39-28,-1 0-1,0 0 0,-1 0 1,0-1-1,1 1 0,-2-1 1,1 1-1,-1-1 1,0 1-1,-1-1 0,1 0 1,-1 0-1,-1 1 1,1-1-1,-1 0 0,0 1 1,-1-1-1,0 1 1,0-1-1,0 1 0,-6-12 1,0 5-31,-1-1 1,0 2-1,-1-1 1,0 1 0,-1 0-1,0 1 1,-1 1-1,0 0 1,-1 0-1,-16-9 1,6 7-81,0 0 0,0 2 0,-2 0 0,1 1-1,-37-7 1,-14 2-108,-137-8 0,-77 23-2021,174 6 188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4:45.54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873 59 6016,'-75'-29'2757,"59"22"-2857,1 1 0,-1 1 0,-19-3 1,27 7-53,0 0 1,0 0 0,0 1 0,0 0 0,0 0 0,0 1-1,0 0 1,-16 5 0,-1 3 45,-1 1-1,-38 22 0,-47 36 178,82-49 34,-26 20 802,-76 69 1,129-107-883,-17 17 234,1 0 0,0 0 0,1 2 0,1 0 0,1 1 0,1 1 0,-18 37 0,25-45-269,1 0 0,1 1 1,1 0-1,0-1 0,1 2 0,0-1 1,1 0-1,1 0 0,1 1 0,0-1 0,1 1 1,0-1-1,1 0 0,5 17 0,-4-22-46,0 0-1,1 0 0,0 0 0,1-1 0,0 0 1,0 0-1,1 0 0,0 0 0,0-1 1,1 0-1,0 0 0,1-1 0,0 0 0,0 0 1,0-1-1,14 8 0,10 3-39,1-2 0,0-1 0,1-1 0,0-2 0,1-1 0,0-2 0,37 3 0,12-2 5,160-5 1,-186-6 282,0-3 0,-1-3 0,1-2 0,108-35 0,-151 40-89,0 0 1,0-1 0,-1-1-1,0-1 1,0 0-1,-1 0 1,0-2 0,-1 1-1,0-2 1,0 0-1,-1 0 1,0-1 0,14-21-1,-16 19 30,0 0-1,-1-1 1,-1 0-1,0 0 1,-1-1-1,-1 0 1,0 0-1,-1 0 1,-1-1-1,0 0 1,-2 1-1,0-34 1,-3 18-47,-2-1 0,-2 1 0,-1 0 0,-1 1 0,-2-1 0,-1 2 0,-19-38 0,22 52-145,-1 1-1,0 0 1,-1 0 0,-1 1-1,0 0 1,-1 1-1,-16-14 1,17 18-196,-2-1-1,1 2 1,-1 0 0,-1 0-1,1 2 1,-1-1-1,0 2 1,-25-7 0,14 6-423,-1 2 1,0 0 0,-29 1-1,-76 5-1817,106-1 2020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28:47.79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3483 318 8064,'-16'-9'854,"6"4"-309,1-1 0,-1-1 0,1 1-1,-13-13 1,-3-5-1389,0 1-1,-1 2 0,-1 0 0,-36-20 0,18 18 1193,-2 3 0,0 1 0,-1 2 0,-1 3 0,0 2 0,-1 1 0,-67-4 0,-181 11-184,259 4-152,-89 4 360,1 6-1,1 4 0,0 7 0,-145 43 0,-26 47 279,213-75-628,-26 10-82,2 4-1,-167 107 1,128-55-31,-139 126 1,253-198 79,1 1 0,2 1 1,1 2-1,2 0 0,1 2 1,2 2-1,2 0 0,1 1 1,2 1-1,-15 43 0,17-28 14,2 1 0,3 1 0,-9 98-1,17-81-37,4 0-1,11 106 0,-4-128 18,2 1 0,3-2 0,2 0 1,1 0-1,4-1 0,1-2 0,2 0 0,3-1 0,1-1 0,44 57 0,-29-50 19,3-2 0,2-2 0,2-1 0,95 70 0,-2-16 127,269 145 0,-347-215-94,325 149-68,-70-58-232,-248-98 291,2-3 1,0-3-1,1-3 1,1-3-1,0-4 1,0-3-1,1-3 0,127-11 1,-35-11 132,-1-8 0,312-91 1,-422 99-62,-2-2 0,0-3 1,87-52-1,37-49 178,-99 68-166,-68 49-94,143-107 304,-123 89-153,-1-2 0,44-52 0,-38 32 7,-3 0-1,-2-3 1,-2 0 0,31-79 0,-39 74-116,-2-1 1,-3-1 0,-3 0-1,12-109 1,-22 117-5,-1 0 0,-3 1-1,-2-1 1,-2 0 0,-19-79 0,8 72 67,-1 0 0,-4 2 0,-1 0 0,-43-72 0,-86-118 360,123 201-421,-7-10-31,-2 1 0,-3 2 0,-79-78 0,44 62-5,-2 4 1,-3 4-1,-2 3 1,-96-48-1,48 38-297,-3 7-1,-3 6 1,-2 5-1,-203-42 1,132 51-1821,-2 10-1,-304-4 1,190 33-1166,323 0 3242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5:00.02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1234 154 7808,'-3'-3'664,"1"0"1,-1 1 0,0-1 0,-1 0-1,-4-3 1,-36-17-451,41 21-134,-55-25-88,-112-35 0,147 56 337,-1 1 0,0 1-1,-34-1 1,-73 7 586,104-1-911,0 2 0,1 1 0,-1 1 0,1 1 0,0 1 0,1 2 0,0 0 0,0 2 0,1 1 0,0 0 0,-43 32 0,-106 110 65,151-133-118,1 2 0,-34 45 0,47-57-3,1 1 0,1-1 0,0 1 0,1 0 0,0 1 0,0-1 0,1 1 0,1 0 0,-2 17 0,4-10-89,0 0 1,2 0-1,0 1 0,2-1 0,0 0 0,1-1 0,9 28 0,-1-14-131,1 0-1,2-1 0,26 44 0,-31-59 212,1 0 1,1 0 0,1-1 0,0 0-1,1-1 1,0-1 0,1 0 0,1-1-1,34 21 1,-9-12 119,2-3-1,0-1 1,87 24 0,-94-34 20,-1-2 0,1-2 1,0-1-1,68-3 0,-59-3 86,0-3 0,-1-2 0,63-18 0,-93 21-96,0 0 1,0 0 0,-1-1 0,0-1-1,0 0 1,22-18 0,-27 18-34,0 0-1,0 0 1,-1-1-1,-1 0 1,1-1 0,-1 1-1,0-1 1,-1-1-1,0 1 1,4-13 0,-4 8 71,-1 0 0,0-1 0,-1 0 0,-1 0 0,0 0 0,-1 0 0,0 0 1,-3-28-1,-2 18 116,-1 1 0,-1-1 0,0 1 0,-18-39 1,-7-7-403,-60-101 0,82 156-109,0 1-1,-1-1 0,-1 2 1,-1-1-1,1 1 1,-2 1-1,0 0 1,-26-18-1,10 15-1394,-45-19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5:27.0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911 191 3712,'0'0'104,"1"0"-1,-1-1 1,1 1 0,-1-1-1,1 1 1,-1-1 0,0 1-1,1-1 1,-1 1 0,0-1-1,0 1 1,1-1 0,-1 1-1,0-1 1,0 1 0,0-1-1,0 0 1,0 1 0,0-1-1,1 1 1,-1-1 0,-1 0-1,1 1 1,0-1 0,0 1-1,0-1 1,0 0 0,0 1-1,0-1 1,-1 1-1,1-1 1,0 1 0,0-1-1,-1 1 1,1-1 0,-1 1-1,1-1 1,0 1 0,-1-1-1,0 1 1,-4-10 830,2 5-771,0 0 1,0 0-1,-1 0 1,0 1 0,1 0-1,-1-1 1,-1 2-1,-7-7 1,-44-26 1072,44 29-1171,-9-4-118,-1 0 0,0 2 1,0 1-1,-1 0 0,0 2 1,0 0-1,-1 2 0,-44-3 0,39 6-14,0 2-1,0 0 0,0 2 0,0 1 0,1 1 0,-55 18 1,56-13 216,1 2 0,0 0 1,0 2-1,-26 19 0,39-24-66,0 1 0,1 0 0,0 1 0,1 0 0,0 1 0,1 1 0,0-1 0,-15 27 0,22-31-113,0 0 0,0 0 0,1 0 1,0 0-1,0 0 0,1 1 0,0-1 0,0 1 1,1-1-1,0 0 0,1 1 0,-1-1 0,2 1 0,-1-1 1,1 0-1,1 0 0,-1 0 0,7 13 0,1-1-84,0-1-1,2 0 1,0-1 0,1 0-1,29 30 1,-9-13-22,2-3 1,1-1-1,2-1 1,0-3-1,2-1 1,1-1-1,1-3 1,1-1 0,67 22-1,-55-27 417,0-2-1,69 7 1,-93-17 57,-1-2 0,1-1-1,0-2 1,0-1 0,54-10 0,-64 7-141,-1-1 0,-1-1 0,1-1 0,28-15 0,-39 18-99,0-1 1,0 1-1,-1-1 1,0-1-1,0 0 0,-1 0 1,0 0-1,0-1 0,-1 0 1,0 0-1,6-11 1,-10 14-56,0 0 1,0 0 0,0 0 0,-1 0 0,1 0 0,-1-1 0,-1 1 0,1 0 0,-1-1 0,0 1 0,0 0 0,0-1 0,-1 1 0,0-1-1,0 1 1,0 0 0,-1 0 0,1 0 0,-1 0 0,-5-8 0,1 3-83,1 1 0,-2 0 0,0 1 0,0-1 0,0 1 1,-1 1-1,0-1 0,-1 2 0,-14-11 0,-7 0-287,-1 1 0,-1 1-1,0 2 1,0 1 0,-1 2 0,-40-8 0,-7 4-964,-123-6-1,-155 17-4357,174 11 2907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5:37.8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5011 682 4736,'-260'14'2821,"193"-15"-2429,1-3 0,0-3 1,-82-20-1,89 16-116,-377-65 1303,-2 28 288,-553 33-705,352 37-2667,0 51 520,550-56 1133,1 3 0,2 5 0,0 4 1,-106 50-1,73-20 87,-170 113-1,262-153-364,1 1 0,0 2 0,-26 29 0,38-37 5,2 2 0,0 0-1,1 0 1,1 1 0,0 0-1,-11 29 1,14-27-8,1 1 1,1-1-1,0 1 1,2 1-1,0-1 1,1 0-1,1 1 1,1-1-1,1 1 1,1-1-1,1 1 1,9 35-1,4-8-58,1-1 0,3-1 0,1 0 0,3-2 0,31 45 0,-31-56 127,2 0 1,1-2 0,2 0-1,1-2 1,1-2 0,1-1-1,54 34 1,-26-24-17,1-3 0,2-3 0,111 38 0,-80-40 44,131 23-1,106-11 35,-58-27 61,705-53 133,-677 6-259,342-83 1,184-117-78,-406 92 334,-337 108-110,-1-4 1,143-90 0,41-67 255,-259 189-313,25-18 161,-2-2 0,52-55 0,-75 73-84,-1-1-1,0 0 1,-1-1 0,0 0-1,0 1 1,-1-2 0,-1 1 0,0-1-1,0 1 1,-1-1 0,0 0-1,-1 0 1,0-1 0,-1 1 0,0-13-1,-2 5 131,-1 1 0,-1-1-1,-1 1 1,-1-1 0,-1 1-1,0 1 1,-1-1 0,-1 1-1,0 0 1,-1 1 0,-1 0 0,-1 0-1,0 1 1,-23-23 0,5 11 120,-62-46 1,-49-19-119,74 53-700,-2 3 0,-1 3 0,-146-47 0,-62 14-2977</inkml:trace>
  <inkml:trace contextRef="#ctx0" brushRef="#br0" timeOffset="1413.37">9284 199 5888,'-124'-9'3456,"97"9"-3081,0 0-1,-28 5 1,16-1-294,-313 42-108,68 25-318,7 24 269,197-64 397,-138 72-1,184-83-320,1 1 0,0 2 0,2 1 0,1 2-1,1 1 1,-32 37 0,32-29-85,-40 64 1,60-84 57,1 1 1,0 0 0,1 0 0,1 1 0,0 0 0,2 0 0,-5 26-1,7-25-42,1 1-1,1 0 0,1 0 0,0 0 0,2-1 1,0 1-1,1 0 0,1-1 0,0 0 0,2 0 1,10 22-1,-6-20-5,1 0-1,1 0 1,0-1 0,2-1 0,0 0-1,1-1 1,0-1 0,33 25 0,-9-14 30,0-1 1,1-3-1,1-1 0,2-2 1,85 26-1,-51-25 60,0-3-1,138 12 1,-118-23-27,0-4 0,0-4 0,115-17 0,-165 10-1,0-1 0,0-3-1,-2-2 1,1-1 0,-2-3 0,0-2 0,-2-1 0,0-3 0,-1-1 0,48-39 0,-71 48-37,-1 0 0,0-2 1,-2 0-1,0 0 0,-1-2 1,-1 0-1,15-28 0,-21 32 98,-1 0 0,0 0 0,-2 0-1,0-1 1,0 0 0,-2 0 0,0 0-1,-1 0 1,0-1 0,-3-31 0,-1 28 156,-1 0 0,-1 1 0,-14-39 0,-30-56 636,43 104-763,-27-58 629,-72-113 1,70 132-563,-3 3 0,-74-77 0,58 73-486,-2 3-1,-2 1 0,-101-61 1,-39 3-2490</inkml:trace>
  <inkml:trace contextRef="#ctx0" brushRef="#br0" timeOffset="2772.6">8947 1118 6784,'-223'31'2528,"140"-31"-1952,-47 12-224,59-8-224,-24 3-192,-15 5 0,-16 7-96,-9 9-32,4 7 96,5 8-256,-2 18 0,6 13-448,14 4-128,8 7-448,12 7-1088,10 14 512</inkml:trace>
  <inkml:trace contextRef="#ctx0" brushRef="#br0" timeOffset="3656.29">6910 2682 4608,'48'147'1760,"8"-92"-1376,45 11 96,-45-31-32,19 15-160,33 13 0,36-2-384,18 1-160,34-8-1216,13-7-544,36-9 224,-2-14 256</inkml:trace>
  <inkml:trace contextRef="#ctx0" brushRef="#br0" timeOffset="3657.29">11292 2892 6272,'179'-89'2368,"-135"23"-1856,4-35 448,-30 58 96,-7-7 32,-6-20 128,-10-27-384,-11-12-128,-19-2-384,-35-14-128,-30-22 0,-18 0-320,-39-1-128,-26-3-1280,-40 4-544,-34 31-1664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0:08.89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1612 148 5248,'-56'-26'2951,"-25"-10"-2324,14 15-205,0 3 0,-1 3 0,0 2 0,-1 4 0,0 3 0,0 3 0,-1 3 0,-100 13 0,116-4-406,2 4 0,-1 1 0,2 3 0,-98 46 0,114-45-55,0 1 1,1 2-1,1 1 1,2 1 0,0 2-1,1 1 1,2 2-1,0 1 1,-38 53 0,59-73 60,1 1 1,0 0 0,1 1 0,0-1-1,1 1 1,0 0 0,-4 15-1,7-20-31,0 0-1,1 0 0,-1 1 1,1-1-1,0 0 0,1 0 1,0 0-1,0 0 0,0 0 0,1 0 1,-1 0-1,1-1 0,1 1 1,-1 0-1,6 8 0,1-1-25,1 0 0,0-1-1,0-1 1,24 21 0,54 35-110,-71-56 104,26 18 16,2-2 0,1-2 1,1-2-1,1-3 0,1-1 1,1-3-1,69 15 0,-98-27 15,1 0-1,-1-1 0,1-1 1,-1-1-1,1-1 0,0-1 1,-1 0-1,35-9 0,3-6 75,-2-2 0,0-3 0,94-50 0,-115 51 29,-2-1 0,-1-2 0,-1-1-1,29-29 1,103-122 35,-127 131-224,47-40 0,-70 72 48,-1-1 0,13-16 0,-25 28 46,-1-1 0,1 1 0,0 0 0,0 0 0,-1 0 0,1 0 0,-1-1 0,1 1-1,-1 0 1,1-1 0,-1 1 0,0 0 0,0-1 0,0 1 0,1 0 0,-1-1 0,-1 1 0,1 0 0,0-1-1,0 1 1,0 0 0,-1-2 0,0 0-8,-1 1 0,1-1 0,0 1 1,-1-1-1,0 1 0,1 0 0,-1 0 0,0 0 0,0 0 0,-4-3 0,-6-3-37,0 0 0,-1 0 0,-19-7 1,30 14 44,-31-14-140,-1 3-1,-1 0 1,-56-10 0,-117-8-628,169 25 722,-61-5-946,-1 5 1,-181 13-1,103 10-1374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0:26.1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438 5 128,'-44'-4'0</inkml:trace>
  <inkml:trace contextRef="#ctx0" brushRef="#br0" timeOffset="631.57">1985 1023 6400,'11'-18'715,"-7"13"-524,-1 0 0,1-1-1,-2 1 1,1-1-1,-1 1 1,1-1-1,-1 0 1,-1 0 0,1 0-1,-1 0 1,0-10-1,0 10-45,-1-5 322,0 1 0,0-1 0,-1 1 0,-2-15 0,-6-29 534,3 10-1219,-13-44-1,14 73-42,1 1-1,-2 0 0,0 0 0,0 1 0,-1 0 0,-1 0 1,-10-13-1,0 5-3,-1 1 0,-1 1 0,0 1 0,-1 0 0,-41-24 0,23 19 383,-1 2-1,-75-28 0,54 29 135,-2 2-1,0 4 0,-1 2 0,-89-5 1,36 12-38,-180 16 1,217-4-324,1 4 0,1 3 0,0 4 0,-92 33 1,153-44-73,0 0 1,1 1-1,-23 15 1,31-17-46,0-1 1,1 2-1,-1-1 1,2 1-1,-1 0 0,1 1 1,0-1-1,-6 12 1,-7 19-1903</inkml:trace>
  <inkml:trace contextRef="#ctx0" brushRef="#br0" timeOffset="1653.4">1086 1147 3584,'153'-26'1408,"-83"7"-1120,17-24-1376,-43 24-768,18-25 672,15-18 448</inkml:trace>
  <inkml:trace contextRef="#ctx0" brushRef="#br0" timeOffset="1654.4">1714 276 6784,'-21'-20'707,"-76"-63"1738,90 78-2397,-6-6-112,-1 0 0,-1 1 0,0 1 0,-27-13 0,20 13-170,0 2 1,-1 1-1,0 1 1,-40-4-1,-97 3-1038,87 5 1077,23 0 241,-249 2 1389,256 3-1191,0 1-1,0 2 1,0 2-1,-76 26 1,97-25-305,0 0 0,0 2 1,1 0-1,1 2 1,0 0-1,-25 24 0,23-18-277,2 2-1,0 0 1,1 2-1,-29 47 0,35-48-322,-16 40 0,-3 37-1262,31-99 1910</inkml:trace>
  <inkml:trace contextRef="#ctx0" brushRef="#br0" timeOffset="1655.4">385 1180 4352,'100'0'1664,"-30"0"-1312,26 0 64,-57-5-96,18-2-288,26-9 0,16-8-1664,7-7-640,-6-11 768,0-17 416</inkml:trace>
  <inkml:trace contextRef="#ctx0" brushRef="#br0" timeOffset="1656.4">1641 551 8320,'-40'-35'3072,"5"16"-2400,-9-16-160,19 19-224,-10-6-544,-13-13-128,-17-8-864,-14-4-416,-3 5-512,-6 6-192,-12 10 704,-22 10 416,-13 16 1408,-2 16 640,-15 18 128,-5 10 32,4 6-2016,9 7-832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0:11.01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1682 117 6912,'-48'-25'3095,"22"13"-3596,0 0 1,-36-10 0,-1 8 1138,-1 2-1,1 3 0,-112-2 1,127 11-492,0 3 1,1 1 0,-1 2-1,-81 23 1,54-6 7,1 4-1,-82 41 1,143-62-139,-201 106 427,183-93-318,0 1 0,2 2 0,0 1 0,-41 43 1,58-52-152,0 1 0,1 1 1,0 0-1,1 0 0,1 1 1,1 1-1,0-1 0,2 1 1,0 0-1,0 1 0,2 0 1,1 0-1,0-1 0,0 23 1,3-30-20,0 0 1,1 0 0,0 0 0,1 0 0,0 0-1,1-1 1,0 1 0,6 13 0,-3-11-20,1-1-1,0 1 1,1-2 0,0 1-1,1-1 1,12 12 0,3-1 53,1 0 1,1-1-1,1-2 0,0-1 1,1-1-1,50 22 1,-15-14 132,1-2 0,77 17 0,-68-24-69,-1-3 0,83 3-1,-55-12-75,101-11 0,-100-1 16,194-44 0,-262 44 104,0-2 0,0-2 0,54-26 0,-73 30 23,0 0 1,-1-1-1,0 0 0,0-1 0,-1 0 1,0-1-1,-1-1 0,-1 0 0,0 0 1,12-18-1,-15 17 9,0 0 0,0 0 0,-2 0 0,1-1 0,-2 0 0,1 0 0,-2 0 0,0 0 0,-1 0 0,0-1 0,-1 0 0,-1 1 0,0-1 0,-4-18 0,0 10-37,-2 0 0,-1 0 0,-1 0 0,-12-23 1,-51-82-303,58 107-76,-1 1 1,0 0-1,-2 2 0,0-1 0,-1 2 0,-1 0 1,0 1-1,-29-19 0,-83-35-3446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0:41.0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466 0 5120,'-11'6'189,"-1"1"-1,1 0 1,1 0 0,-1 1 0,1 1-1,1 0 1,-1 0 0,-7 12 0,-10 13-1943,-23 42 1,9-13 1620,-11 8 1187,23-33-129,2 1 0,-42 80 0,55-88-921,1 1 1,2 0-1,2 0 1,-8 47-1,14-61-132,2 0 0,0 0 0,0 0 0,2 0 0,0 0 0,2 0-1,0-1 1,0 1 0,13 33 0,7 1-1701,9 2-299</inkml:trace>
  <inkml:trace contextRef="#ctx0" brushRef="#br0" timeOffset="575.52">1074 961 3456,'13'-66'1408,"-17"24"-1120,4-33 224,-5 41 0,1-8-224,-5-10-32,-4-2-64,-1-3-32,-3-6-96,-1-6-128,-4-5-32,-7 0 128,-6 9 96,-5 2-192,-4 9 0,-7 11-1056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0:49.2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549 4 3328,'-26'3'664,"-23"1"272,-60-14-477,96 10-266,0 1 0,0 0 0,0 1 0,0 1 1,0 0-1,1 1 0,-1 0 0,1 1 1,0 0-1,0 1 0,0 0 0,-15 12 0,9-5 0,1 0-1,0 1 1,1 1-1,1 0 1,1 1-1,-19 26 1,26-31-210,0 0 1,0 0 0,1 1 0,1 0-1,0 1 1,1-1 0,0 1-1,0 0 1,2-1 0,0 2 0,-1 22-1,4-15-26,1-1-1,0 0 0,2 1 0,1-1 1,0 0-1,1-1 0,2 0 0,0 0 1,0 0-1,17 23 0,5 4 4,2-1-1,62 65 1,-72-87 16,1 0 1,1-2-1,1-1 1,1-1-1,0-1 0,1-1 1,54 24-1,-62-34 10,2 0 0,-1 0 0,0-2-1,1-1 1,28 2 0,-33-5-12,0 0 0,0-2 1,0 0-1,0-1 0,-1-1 0,1 0 1,25-9-1,-33 9 23,0 0 0,0-1 0,-1 0 0,0 0 0,1 0 1,-2-1-1,1 0 0,0-1 0,-1 0 0,0 0 0,6-7 0,-6 4 14,0-1-1,0 0 0,-1 0 1,0 0-1,-1 0 0,0-1 0,5-22 1,-2 0 94,-1 0 0,-1 0 0,-3-1 0,0 0 0,-5-45 0,1 55-1,-2 0 1,0 0 0,-2 0 0,-1 1 0,-1 0 0,0 0-1,-2 1 1,-17-29 0,13 29-24,-2 0 0,-1 1 0,0 0 0,-1 1 0,-2 2 0,0 0 0,0 0 0,-42-24 0,34 25-308,-1 2-1,-1 1 1,0 1-1,-1 1 0,0 2 1,-60-11-1,-26 6-2161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0:44.3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506 132 3328,'-11'0'449,"1"-1"1,-1 0-1,-19-4 0,15 1-457,0 0-1,0 2 1,-1 0 0,0 1-1,1 0 1,-1 1 0,1 1-1,-1 1 1,1 0-1,-1 1 1,1 0 0,0 1-1,-24 10 1,25-8-53,0 1 1,1 0 0,0 0-1,0 1 1,0 1 0,1 1-1,1-1 1,-1 2-1,2-1 1,-17 22 0,20-23 180,1 1 1,0 0 0,1 1 0,0-1-1,0 1 1,1 0 0,0 0-1,1 1 1,1-1 0,0 1 0,0-1-1,1 1 1,0 0 0,2 18-1,1-16-127,0-1 0,1 1 0,0-1 0,1 1-1,0-1 1,1 0 0,1 0 0,0-1 0,1 0-1,0 0 1,1-1 0,0 1 0,1-2-1,0 1 1,0-1 0,17 13 0,8 4-240,1 0 1,2-3 0,0 0-1,2-3 1,0-1-1,1-2 1,1-2 0,1-1-1,67 13 1,-62-19 127,0-2 0,1-2 0,50-1 0,-76-4 187,-1-1-1,1-2 1,-1 0 0,0-1 0,1-1 0,-2-1 0,1-1 0,-1-1 0,23-12 0,-34 15 102,-1 0 1,-1-1 0,1 0-1,-1 0 1,0-1 0,-1 0-1,1 0 1,-1-1 0,-1 1 0,1-1-1,-1-1 1,-1 1 0,1-1-1,-2 0 1,1 0 0,-1 0 0,-1 0-1,1 0 1,0-11 0,0-1 23,-2 0-1,0 0 1,-1-1 0,-1 1 0,-1 0 0,-2 0 0,-7-33 0,5 37-168,0 0-1,-1 1 1,0 0 0,-1 0 0,-1 1 0,-1 0 0,0 0-1,-18-19 1,-5-1-97,-68-56 0,71 66-518,-1 2 1,-1 1-1,-1 1 0,0 2 0,-2 1 0,-59-21 0,-2 15-1655,80 20 1864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3T01:30:46.8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463 279 3456,'-8'0'336,"0"1"1,-1 0 0,1 1-1,0-1 1,-1 1-1,1 1 1,0 0 0,-14 7-1,-66 26 903,65-28-1091,0 1-1,0 1 0,1 1 0,0 1 1,-26 19-1,35-20-140,1 0 1,0 0-1,1 1 1,-20 26-1,25-29-10,1 1 0,-1 0 0,1 0 0,1 0 0,0 1 0,0-1 0,1 1 0,-2 15 0,3-13-6,1 0-1,0 1 1,1-1-1,0 0 1,1 0-1,1 0 1,5 25-1,-4-29 3,0-1 0,0 0 0,0-1 0,1 1 0,1 0 0,-1-1-1,1 0 1,0 0 0,1-1 0,-1 1 0,1-1 0,1 0 0,8 6-1,9 4-30,1-1-1,0 0 0,1-2 0,46 16 0,-24-14-50,94 17-1,-114-28 90,1-1 0,-1-1 1,54-3-1,-63-1-15,0-1 1,0-1-1,0 0 0,0-1 1,-1-1-1,30-14 1,-36 13 4,-1-1 0,1 0 0,-1-1 1,-1 0-1,0 0 0,0-1 0,-1 0 1,0-1-1,0 0 0,-2-1 0,10-15 0,-1-5-11,-1 1 0,-2-2-1,12-43 1,-15 43 38,-2-1-1,-2 0 1,-1 0-1,-1 0 1,-2-1-1,-2 1 1,-1-1-1,-1 1 1,-12-57-1,11 78 7,0 1-1,-1 0 1,0 0-1,-1 0 0,-1 0 1,0 1-1,0 0 1,-1 0-1,0 1 0,-1 0 1,0 0-1,-1 0 1,0 1-1,0 1 0,-1-1 1,0 2-1,0-1 1,-1 1-1,-20-9 0,15 10-56,-1 0-1,1 1 1,-1 0-1,0 1 1,-1 2-1,1-1 1,-1 2 0,1 0-1,-1 1 1,1 1-1,-1 1 1,1 0-1,0 2 1,-30 8-1,-40 19-712,-4 10-1119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3883A-3965-444E-A493-AD299ADB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pitch.dot</Template>
  <TotalTime>58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Certainty Advice - Post Discovery Meeting De-Brief Agenda</vt:lpstr>
    </vt:vector>
  </TitlesOfParts>
  <Company>Hewlett-Packard Company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Certainty Advice - Post Discovery Meeting De-Brief Agenda</dc:title>
  <dc:creator>Jim Stackpool</dc:creator>
  <cp:lastModifiedBy>Jim Stackpool</cp:lastModifiedBy>
  <cp:revision>9</cp:revision>
  <cp:lastPrinted>2021-01-07T02:22:00Z</cp:lastPrinted>
  <dcterms:created xsi:type="dcterms:W3CDTF">2021-02-01T23:40:00Z</dcterms:created>
  <dcterms:modified xsi:type="dcterms:W3CDTF">2021-02-03T01:50:00Z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